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152076182"/>
      <w:r w:rsidRPr="006F70F4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152076183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B65293">
        <w:rPr>
          <w:rFonts w:asciiTheme="minorEastAsia" w:eastAsiaTheme="minorEastAsia" w:hAnsiTheme="minorEastAsia" w:hint="eastAsia"/>
          <w:b w:val="0"/>
        </w:rPr>
        <w:t>纳米压痕仪</w:t>
      </w:r>
      <w:r w:rsidRPr="007B5932">
        <w:rPr>
          <w:rFonts w:asciiTheme="minorEastAsia" w:eastAsiaTheme="minorEastAsia" w:hAnsiTheme="minorEastAsia" w:hint="eastAsia"/>
          <w:b w:val="0"/>
        </w:rPr>
        <w:t>，本项目为</w:t>
      </w:r>
      <w:r w:rsidRPr="007B5932">
        <w:rPr>
          <w:rFonts w:ascii="Times New Roman" w:eastAsiaTheme="minorEastAsia" w:hAnsi="Times New Roman" w:hint="eastAsia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个包。本项目预算金额</w:t>
      </w:r>
      <w:r w:rsidR="00E756AF" w:rsidRPr="007B5932">
        <w:rPr>
          <w:rFonts w:asciiTheme="minorEastAsia" w:eastAsiaTheme="minorEastAsia" w:hAnsiTheme="minorEastAsia" w:hint="eastAsia"/>
          <w:b w:val="0"/>
        </w:rPr>
        <w:t>为人民币</w:t>
      </w:r>
      <w:r w:rsidR="00B65293">
        <w:rPr>
          <w:rFonts w:ascii="Times New Roman" w:eastAsiaTheme="minorEastAsia" w:hAnsi="Times New Roman" w:hint="eastAsia"/>
          <w:b w:val="0"/>
        </w:rPr>
        <w:t>260.00</w:t>
      </w:r>
      <w:r w:rsidR="00514861">
        <w:rPr>
          <w:rFonts w:ascii="Times New Roman" w:eastAsiaTheme="minorEastAsia" w:hAnsi="Times New Roman" w:hint="eastAsia"/>
          <w:b w:val="0"/>
        </w:rPr>
        <w:t>万元</w:t>
      </w:r>
      <w:r w:rsidR="008F59BE" w:rsidRPr="008F59BE">
        <w:rPr>
          <w:rFonts w:ascii="Times New Roman" w:eastAsiaTheme="minorEastAsia" w:hAnsi="Times New Roman" w:hint="eastAsia"/>
          <w:b w:val="0"/>
        </w:rPr>
        <w:t>（含外贸代理和汇率浮动费用）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580E90" w:rsidRPr="00580E90">
        <w:rPr>
          <w:rFonts w:ascii="Times New Roman" w:eastAsiaTheme="minorEastAsia" w:hAnsi="Times New Roman" w:hint="eastAsia"/>
          <w:b w:val="0"/>
        </w:rPr>
        <w:t>允许原装进口产品参与投标。</w:t>
      </w:r>
      <w:r w:rsidR="009410D9">
        <w:rPr>
          <w:rFonts w:ascii="Times New Roman" w:eastAsiaTheme="minorEastAsia" w:hAnsi="Times New Roman" w:hint="eastAsia"/>
          <w:b w:val="0"/>
        </w:rPr>
        <w:t>本项目核心产品为</w:t>
      </w:r>
      <w:r w:rsidR="0085475A">
        <w:rPr>
          <w:rFonts w:ascii="Times New Roman" w:eastAsiaTheme="minorEastAsia" w:hAnsi="Times New Roman" w:hint="eastAsia"/>
          <w:b w:val="0"/>
        </w:rPr>
        <w:t>：</w:t>
      </w:r>
      <w:r w:rsidR="00B65293">
        <w:rPr>
          <w:rFonts w:ascii="Times New Roman" w:eastAsiaTheme="minorEastAsia" w:hAnsi="Times New Roman" w:hint="eastAsia"/>
          <w:b w:val="0"/>
        </w:rPr>
        <w:t>纳米压痕仪</w:t>
      </w:r>
      <w:r w:rsidR="0085475A">
        <w:rPr>
          <w:rFonts w:ascii="Times New Roman" w:eastAsiaTheme="minorEastAsia" w:hAnsi="Times New Roman" w:hint="eastAsia"/>
          <w:b w:val="0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152076184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497DB7" w:rsidRDefault="00BC63A7" w:rsidP="00497DB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667"/>
        <w:gridCol w:w="6570"/>
        <w:gridCol w:w="633"/>
      </w:tblGrid>
      <w:tr w:rsidR="002E31E5" w:rsidRPr="009B7A25" w:rsidTr="002E31E5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招标人要求</w:t>
            </w:r>
          </w:p>
        </w:tc>
      </w:tr>
      <w:tr w:rsidR="002E31E5" w:rsidRPr="009B7A25" w:rsidTr="002E31E5"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配置</w:t>
            </w:r>
          </w:p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3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9B7A25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2E31E5" w:rsidRPr="009B7A25" w:rsidTr="002E31E5"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9B7A25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cs="宋体" w:hint="eastAsia"/>
                <w:b/>
                <w:bCs/>
                <w:color w:val="000000"/>
              </w:rPr>
              <w:t>纳米压痕仪</w:t>
            </w:r>
          </w:p>
        </w:tc>
        <w:tc>
          <w:tcPr>
            <w:tcW w:w="3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1、纳米压痕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▲力量加载方式：静电压驱动；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 ▲最大载荷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力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：≥10mN，载荷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力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分辨率：≤1nN；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载荷噪音背景：≤</w:t>
            </w:r>
            <w:r>
              <w:rPr>
                <w:rFonts w:ascii="宋体" w:hAnsi="宋体"/>
                <w:kern w:val="0"/>
                <w:sz w:val="24"/>
                <w:szCs w:val="24"/>
              </w:rPr>
              <w:t>8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0nN；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(4) 最小接触力：≤100nN；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(5) 最大位移：≥5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μ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m，位移分辨率：≤0.006nm；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(6) 位移噪音背景：≤0.</w:t>
            </w:r>
            <w:r>
              <w:rPr>
                <w:rFonts w:ascii="宋体" w:hAnsi="宋体"/>
                <w:kern w:val="0"/>
                <w:sz w:val="24"/>
                <w:szCs w:val="24"/>
              </w:rPr>
              <w:t>5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nm；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(7) 热漂移：≤0.05nm/s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2、纳米摩擦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通过压电陶瓷连带电容传感器进行磨损测试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 可配合原位扫描成像算出体积移除概率。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3、原位扫描成像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▲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在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样品台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上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可以对多个样品进行连续不间断的3D原位扫描成像；扫描过程中压头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移动扫描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；原位扫描探针的位置控制精度：压痕±10nm的位置；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 扫描频率：0.1Hz</w:t>
            </w:r>
            <w:r>
              <w:rPr>
                <w:rFonts w:ascii="Tw Cen MT Condensed" w:hAnsi="Tw Cen MT Condensed" w:hint="eastAsia"/>
                <w:kern w:val="0"/>
                <w:sz w:val="24"/>
                <w:szCs w:val="24"/>
              </w:rPr>
              <w:t>～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3.0Hz；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扫描分辨率：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≥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256×256像素点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lastRenderedPageBreak/>
              <w:t>4、动态力学测试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ab/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频率范围：0.1Hz</w:t>
            </w:r>
            <w:r>
              <w:rPr>
                <w:rFonts w:ascii="Tw Cen MT Condensed" w:hAnsi="Tw Cen MT Condensed" w:hint="eastAsia"/>
                <w:kern w:val="0"/>
                <w:sz w:val="24"/>
                <w:szCs w:val="24"/>
              </w:rPr>
              <w:t>～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300Hz；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 最大动态振幅力：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≥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5mN；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最大准静态力：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≥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10mN；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(4) 最大动态振幅：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≤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2.5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μ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m；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(5) 最大准静态位移：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≤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μ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m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5、快速压痕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快速力学特性测试：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≥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2个压痕点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/秒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 xml:space="preserve">(2) 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可形成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硬度和模量统计分布特性图像；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可自动与原位扫描成像图像叠加，做力学与表面形貌分布图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6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、定位平台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(1)▲可以兼容各种形状的样品，兼容≥100mm×100mm×50mm的样品；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(2)X、Y方向平台可移动范围: ≥150mm×50mm；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(3)Z方向可移动范围：≥</w:t>
            </w:r>
            <w:r>
              <w:rPr>
                <w:rFonts w:ascii="宋体" w:hAnsi="宋体"/>
                <w:kern w:val="0"/>
                <w:sz w:val="24"/>
                <w:szCs w:val="24"/>
              </w:rPr>
              <w:t>45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mm；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(4)X、Y方向步长分辨率: ≤50nm；Z步长分辨率: ≤</w:t>
            </w:r>
            <w:r>
              <w:rPr>
                <w:rFonts w:ascii="宋体" w:hAnsi="宋体"/>
                <w:kern w:val="0"/>
                <w:sz w:val="24"/>
                <w:szCs w:val="24"/>
              </w:rPr>
              <w:t>5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nm。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7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、高温模块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▲温度操作范围：室温</w:t>
            </w:r>
            <w:r>
              <w:rPr>
                <w:rFonts w:ascii="Tw Cen MT Condensed" w:hAnsi="Tw Cen MT Condensed" w:hint="eastAsia"/>
                <w:kern w:val="0"/>
                <w:sz w:val="24"/>
                <w:szCs w:val="24"/>
              </w:rPr>
              <w:t>～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800℃；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(2) 采用PID温度控制；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采用微腔式加热，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具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有加热和温度反馈功能，同时腔体上下均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具有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循环水冷却系统；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 xml:space="preserve">(4) 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最大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加热速率：≥20℃/min；温度分辨率：0.1℃；控温精度：≤0.</w:t>
            </w:r>
            <w:r>
              <w:rPr>
                <w:rFonts w:ascii="宋体" w:hAnsi="宋体"/>
                <w:kern w:val="0"/>
                <w:sz w:val="24"/>
                <w:szCs w:val="24"/>
              </w:rPr>
              <w:t>8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%；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(5) ▲可兼容纳米压痕、动态力学模块、快速压痕模块、原位成像等模块，得到材料在800℃高温下的动态力学性能、硬度和模量空间分布及原位扫描成像图。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8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、数据采集系统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数据采集频率≥3</w:t>
            </w:r>
            <w:r>
              <w:rPr>
                <w:rFonts w:ascii="宋体" w:hAnsi="宋体"/>
                <w:kern w:val="0"/>
                <w:sz w:val="24"/>
                <w:szCs w:val="24"/>
              </w:rPr>
              <w:t>0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kHz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。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lastRenderedPageBreak/>
              <w:t>9</w:t>
            </w: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、专用电化学测试模块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10、附件：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(1) 金刚石材质玻氏压头 4个；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 xml:space="preserve">(2) 标准样品一套；  </w:t>
            </w:r>
          </w:p>
          <w:p w:rsidR="002E31E5" w:rsidRPr="009B7A25" w:rsidRDefault="002E31E5" w:rsidP="002E31E5">
            <w:pPr>
              <w:pStyle w:val="-11"/>
              <w:adjustRightInd w:val="0"/>
              <w:snapToGrid w:val="0"/>
              <w:spacing w:line="360" w:lineRule="auto"/>
              <w:ind w:firstLineChars="0" w:firstLine="0"/>
              <w:rPr>
                <w:rFonts w:ascii="宋体" w:hAnsi="宋体"/>
                <w:kern w:val="0"/>
                <w:sz w:val="24"/>
                <w:szCs w:val="24"/>
              </w:rPr>
            </w:pPr>
            <w:r w:rsidRPr="009B7A25">
              <w:rPr>
                <w:rFonts w:ascii="宋体" w:hAnsi="宋体" w:hint="eastAsia"/>
                <w:kern w:val="0"/>
                <w:sz w:val="24"/>
                <w:szCs w:val="24"/>
              </w:rPr>
              <w:t>(3) 专用工具一套；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kern w:val="0"/>
              </w:rPr>
              <w:t>(4) 样品磨抛装置一套。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</w:rPr>
              <w:lastRenderedPageBreak/>
              <w:t>1</w:t>
            </w:r>
          </w:p>
        </w:tc>
      </w:tr>
    </w:tbl>
    <w:p w:rsidR="003A0501" w:rsidRPr="005B58E0" w:rsidRDefault="003A0501" w:rsidP="00497DB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497DB7" w:rsidRPr="00497DB7" w:rsidRDefault="00497DB7" w:rsidP="00497DB7">
      <w:pPr>
        <w:ind w:firstLineChars="0" w:firstLine="0"/>
        <w:jc w:val="both"/>
        <w:rPr>
          <w:rFonts w:ascii="宋体" w:eastAsia="宋体" w:hAnsi="宋体"/>
          <w:b/>
        </w:rPr>
        <w:sectPr w:rsidR="00497DB7" w:rsidRPr="00497DB7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945"/>
        <w:gridCol w:w="7668"/>
      </w:tblGrid>
      <w:tr w:rsidR="002E31E5" w:rsidTr="003C522E">
        <w:trPr>
          <w:trHeight w:val="46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Default="00B261F3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Theme="minorEastAsia" w:eastAsiaTheme="minorEastAsia" w:hAnsiTheme="minorEastAsia"/>
                <w:b/>
                <w:bCs/>
              </w:rPr>
              <w:br w:type="page"/>
            </w:r>
            <w:r w:rsidR="002E31E5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2E31E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2E31E5" w:rsidTr="003C522E">
        <w:trPr>
          <w:trHeight w:val="30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 w:hint="eastAsia"/>
                <w:bCs/>
                <w:color w:val="000000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人民币（国产设备）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CIP山东大学价（进口设备）</w:t>
            </w:r>
          </w:p>
        </w:tc>
      </w:tr>
      <w:tr w:rsidR="002E31E5" w:rsidTr="003C522E">
        <w:trPr>
          <w:trHeight w:val="219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合同签订后5个月</w:t>
            </w:r>
            <w:r>
              <w:rPr>
                <w:rFonts w:ascii="宋体" w:eastAsia="宋体" w:hAnsi="宋体" w:hint="eastAsia"/>
                <w:color w:val="000000"/>
              </w:rPr>
              <w:t>内</w:t>
            </w:r>
            <w:r w:rsidRPr="009B7A25">
              <w:rPr>
                <w:rFonts w:ascii="宋体" w:eastAsia="宋体" w:hAnsi="宋体" w:hint="eastAsia"/>
                <w:color w:val="000000"/>
              </w:rPr>
              <w:t>（国产设备）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收到信用证5个月内（进口设备）</w:t>
            </w:r>
          </w:p>
        </w:tc>
      </w:tr>
      <w:tr w:rsidR="002E31E5" w:rsidTr="003C522E">
        <w:trPr>
          <w:trHeight w:val="16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货到验收合格后支付（国产设备）</w:t>
            </w:r>
          </w:p>
          <w:p w:rsidR="002E31E5" w:rsidRPr="009B7A25" w:rsidRDefault="002E31E5" w:rsidP="002E31E5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100%信用证，其中</w:t>
            </w:r>
            <w:r w:rsidRPr="009B7A25">
              <w:rPr>
                <w:rFonts w:ascii="宋体" w:eastAsia="宋体" w:hAnsi="宋体"/>
                <w:color w:val="000000"/>
              </w:rPr>
              <w:t>90%</w:t>
            </w:r>
            <w:r w:rsidRPr="009B7A25">
              <w:rPr>
                <w:rFonts w:ascii="宋体" w:eastAsia="宋体" w:hAnsi="宋体" w:hint="eastAsia"/>
                <w:color w:val="000000"/>
              </w:rPr>
              <w:t>货款凭装运单据支付，</w:t>
            </w:r>
            <w:r w:rsidRPr="009B7A25">
              <w:rPr>
                <w:rFonts w:ascii="宋体" w:eastAsia="宋体" w:hAnsi="宋体"/>
                <w:color w:val="000000"/>
              </w:rPr>
              <w:t>10%</w:t>
            </w:r>
            <w:r w:rsidRPr="009B7A25">
              <w:rPr>
                <w:rFonts w:ascii="宋体" w:eastAsia="宋体" w:hAnsi="宋体" w:hint="eastAsia"/>
                <w:color w:val="000000"/>
              </w:rPr>
              <w:t>尾款凭验收小组签字确认且加盖公章的验收报告支付。（进口设备）</w:t>
            </w:r>
          </w:p>
        </w:tc>
      </w:tr>
      <w:tr w:rsidR="002E31E5" w:rsidTr="003C522E">
        <w:trPr>
          <w:trHeight w:val="2591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/>
                <w:bCs/>
                <w:color w:val="000000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A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 w:rsidRPr="009B7A25">
              <w:rPr>
                <w:rFonts w:ascii="宋体" w:eastAsia="宋体" w:hAnsi="宋体"/>
                <w:color w:val="000000"/>
              </w:rPr>
              <w:t>设备验收由专家组和中标人联合在山东大学进行，验收条件按照合同规定执行。验收合格后填写山东大学</w:t>
            </w:r>
            <w:r w:rsidRPr="009B7A25">
              <w:rPr>
                <w:rFonts w:ascii="宋体" w:eastAsia="宋体" w:hAnsi="宋体" w:hint="eastAsia"/>
                <w:color w:val="000000"/>
              </w:rPr>
              <w:t>大型仪器设备验收报告</w:t>
            </w:r>
            <w:r w:rsidRPr="009B7A25">
              <w:rPr>
                <w:rFonts w:ascii="宋体" w:eastAsia="宋体" w:hAnsi="宋体"/>
                <w:color w:val="000000"/>
              </w:rPr>
              <w:t>，该验收</w:t>
            </w:r>
            <w:r w:rsidRPr="009B7A25">
              <w:rPr>
                <w:rFonts w:ascii="宋体" w:eastAsia="宋体" w:hAnsi="宋体" w:hint="eastAsia"/>
                <w:color w:val="000000"/>
              </w:rPr>
              <w:t>报告</w:t>
            </w:r>
            <w:r w:rsidRPr="009B7A25">
              <w:rPr>
                <w:rFonts w:ascii="宋体" w:eastAsia="宋体" w:hAnsi="宋体"/>
                <w:color w:val="000000"/>
              </w:rPr>
              <w:t>作为支付中标人货款的依据。</w:t>
            </w:r>
          </w:p>
          <w:p w:rsidR="002E31E5" w:rsidRPr="009B7A25" w:rsidRDefault="002E31E5" w:rsidP="002E31E5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B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 w:rsidRPr="009B7A25">
              <w:rPr>
                <w:rFonts w:ascii="宋体" w:eastAsia="宋体" w:hAnsi="宋体"/>
                <w:color w:val="000000"/>
              </w:rPr>
              <w:t>对安装有特殊要求的设备，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2E31E5" w:rsidRPr="009B7A25" w:rsidRDefault="002E31E5" w:rsidP="002E31E5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C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D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</w:p>
        </w:tc>
      </w:tr>
      <w:tr w:rsidR="002E31E5" w:rsidTr="003C522E">
        <w:trPr>
          <w:trHeight w:val="840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/>
                <w:bCs/>
                <w:color w:val="000000"/>
              </w:rP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A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B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 w:rsidRPr="009B7A25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9B7A25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9B7A25">
              <w:rPr>
                <w:rFonts w:ascii="宋体" w:eastAsia="宋体" w:hAnsi="宋体" w:hint="eastAsia"/>
                <w:color w:val="000000"/>
              </w:rPr>
              <w:t>报价中）</w:t>
            </w:r>
            <w:r w:rsidRPr="009B7A25">
              <w:rPr>
                <w:rFonts w:ascii="宋体" w:eastAsia="宋体" w:hAnsi="宋体"/>
                <w:color w:val="000000"/>
              </w:rPr>
              <w:t>。</w:t>
            </w:r>
          </w:p>
        </w:tc>
      </w:tr>
      <w:tr w:rsidR="002E31E5" w:rsidTr="003C522E">
        <w:trPr>
          <w:trHeight w:val="132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9B7A25">
              <w:rPr>
                <w:rFonts w:ascii="宋体" w:eastAsia="宋体" w:hAnsi="宋体"/>
                <w:bCs/>
                <w:color w:val="000000"/>
              </w:rP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1E5" w:rsidRPr="009B7A25" w:rsidRDefault="002E31E5" w:rsidP="002E31E5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 w:hint="eastAsia"/>
                <w:color w:val="000000"/>
              </w:rPr>
              <w:t>保修与维修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A．</w:t>
            </w:r>
            <w:r w:rsidRPr="009B7A25">
              <w:rPr>
                <w:rFonts w:ascii="宋体" w:eastAsia="宋体" w:hAnsi="宋体" w:hint="eastAsia"/>
                <w:color w:val="000000"/>
              </w:rPr>
              <w:t>质保期：</w:t>
            </w:r>
            <w:r>
              <w:rPr>
                <w:rFonts w:ascii="宋体" w:eastAsia="宋体" w:hAnsi="宋体" w:hint="eastAsia"/>
                <w:color w:val="000000"/>
              </w:rPr>
              <w:t>国产设备3年，进口设备1年</w:t>
            </w:r>
            <w:r w:rsidRPr="009B7A25">
              <w:rPr>
                <w:rFonts w:ascii="宋体" w:eastAsia="宋体" w:hAnsi="宋体" w:hint="eastAsia"/>
                <w:color w:val="000000"/>
              </w:rPr>
              <w:t>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B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在验收合格之日起到</w:t>
            </w:r>
            <w:r>
              <w:rPr>
                <w:rFonts w:ascii="宋体" w:eastAsia="宋体" w:hAnsi="宋体" w:hint="eastAsia"/>
                <w:color w:val="000000"/>
              </w:rPr>
              <w:t>质保</w:t>
            </w:r>
            <w:r w:rsidRPr="009B7A25">
              <w:rPr>
                <w:rFonts w:ascii="宋体" w:eastAsia="宋体" w:hAnsi="宋体"/>
                <w:color w:val="000000"/>
              </w:rPr>
              <w:t>期满前一个月内，进行一次现场全面检查</w:t>
            </w:r>
            <w:r w:rsidRPr="009B7A25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9B7A25">
              <w:rPr>
                <w:rFonts w:ascii="宋体" w:eastAsia="宋体" w:hAnsi="宋体" w:hint="eastAsia"/>
                <w:color w:val="000000"/>
              </w:rPr>
              <w:t>报价中）</w:t>
            </w:r>
            <w:r w:rsidRPr="009B7A25">
              <w:rPr>
                <w:rFonts w:ascii="宋体" w:eastAsia="宋体" w:hAnsi="宋体"/>
                <w:color w:val="000000"/>
              </w:rPr>
              <w:t>，并写出正式报告。如发</w:t>
            </w:r>
            <w:r w:rsidRPr="009B7A25">
              <w:rPr>
                <w:rFonts w:ascii="宋体" w:eastAsia="宋体" w:hAnsi="宋体"/>
                <w:color w:val="000000"/>
              </w:rPr>
              <w:lastRenderedPageBreak/>
              <w:t>现问题应负责解决。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C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中标人应赔偿相应损失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D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color w:val="000000"/>
              </w:rPr>
              <w:t>投</w:t>
            </w:r>
            <w:r w:rsidRPr="009B7A25">
              <w:rPr>
                <w:rFonts w:ascii="宋体" w:eastAsia="宋体" w:hAnsi="宋体"/>
                <w:color w:val="000000"/>
              </w:rPr>
              <w:t>标人</w:t>
            </w:r>
            <w:r>
              <w:rPr>
                <w:rFonts w:ascii="宋体" w:eastAsia="宋体" w:hAnsi="宋体" w:hint="eastAsia"/>
                <w:color w:val="000000"/>
              </w:rPr>
              <w:t>承诺中标后</w:t>
            </w:r>
            <w:r w:rsidRPr="009B7A25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E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 w:rsidRPr="009B7A25">
              <w:rPr>
                <w:rFonts w:ascii="宋体" w:eastAsia="宋体" w:hAnsi="宋体"/>
                <w:color w:val="000000"/>
              </w:rPr>
              <w:t>投标人必须列明</w:t>
            </w:r>
            <w:r>
              <w:rPr>
                <w:rFonts w:ascii="宋体" w:eastAsia="宋体" w:hAnsi="宋体" w:hint="eastAsia"/>
                <w:color w:val="000000"/>
              </w:rPr>
              <w:t>质保</w:t>
            </w:r>
            <w:r w:rsidRPr="009B7A25">
              <w:rPr>
                <w:rFonts w:ascii="宋体" w:eastAsia="宋体" w:hAnsi="宋体"/>
                <w:color w:val="000000"/>
              </w:rPr>
              <w:t>期后的各项收费标准，需购买的附件和零配件的价格应按主机合同的折扣率给予优惠。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F</w:t>
            </w:r>
            <w:r w:rsidRPr="009B7A25">
              <w:rPr>
                <w:rFonts w:ascii="宋体" w:eastAsia="宋体" w:hAnsi="宋体" w:hint="eastAsia"/>
                <w:color w:val="000000"/>
              </w:rPr>
              <w:t>．</w:t>
            </w:r>
            <w:r w:rsidRPr="009B7A25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9B7A25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9B7A25">
              <w:rPr>
                <w:rFonts w:ascii="宋体" w:eastAsia="宋体" w:hAnsi="宋体" w:hint="eastAsia"/>
                <w:color w:val="000000"/>
              </w:rPr>
              <w:t>报价中）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  <w:p w:rsidR="002E31E5" w:rsidRPr="009B7A25" w:rsidRDefault="002E31E5" w:rsidP="002E31E5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9B7A25">
              <w:rPr>
                <w:rFonts w:ascii="宋体" w:eastAsia="宋体" w:hAnsi="宋体"/>
                <w:color w:val="000000"/>
              </w:rPr>
              <w:t>G.</w:t>
            </w:r>
            <w:r w:rsidRPr="009B7A25">
              <w:rPr>
                <w:rFonts w:ascii="宋体" w:eastAsia="宋体" w:hAnsi="宋体" w:hint="eastAsia"/>
                <w:color w:val="000000"/>
              </w:rPr>
              <w:t>投标人承诺中标后</w:t>
            </w:r>
            <w:r w:rsidRPr="009B7A25">
              <w:rPr>
                <w:rFonts w:ascii="宋体" w:eastAsia="宋体" w:hAnsi="宋体"/>
                <w:color w:val="000000"/>
              </w:rPr>
              <w:t>5</w:t>
            </w:r>
            <w:r w:rsidRPr="009B7A25">
              <w:rPr>
                <w:rFonts w:ascii="宋体" w:eastAsia="宋体" w:hAnsi="宋体" w:hint="eastAsia"/>
                <w:color w:val="000000"/>
              </w:rPr>
              <w:t>年内提供一次中标设备全流程搬迁服务，包含设备拆卸、防护包装、专业化运输、安装调试、搬迁前后的性能参数检测等，并保证搬迁后设备性能符合要求。（该项费用包含在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9B7A25">
              <w:rPr>
                <w:rFonts w:ascii="宋体" w:eastAsia="宋体" w:hAnsi="宋体" w:hint="eastAsia"/>
                <w:color w:val="000000"/>
              </w:rPr>
              <w:t>报价中）。</w:t>
            </w:r>
          </w:p>
        </w:tc>
      </w:tr>
    </w:tbl>
    <w:p w:rsidR="002E31E5" w:rsidRDefault="002E31E5" w:rsidP="00EC413F">
      <w:pPr>
        <w:widowControl/>
        <w:adjustRightInd/>
        <w:snapToGrid/>
        <w:spacing w:line="240" w:lineRule="auto"/>
        <w:ind w:firstLineChars="0" w:firstLine="0"/>
        <w:rPr>
          <w:rFonts w:asciiTheme="minorEastAsia" w:eastAsiaTheme="minorEastAsia" w:hAnsiTheme="minorEastAsia"/>
          <w:b/>
          <w:bCs/>
          <w:kern w:val="44"/>
          <w:sz w:val="28"/>
          <w:szCs w:val="44"/>
        </w:rPr>
      </w:pPr>
      <w:bookmarkStart w:id="18" w:name="_Toc23053"/>
      <w:bookmarkStart w:id="19" w:name="_Toc152076185"/>
      <w:bookmarkStart w:id="20" w:name="_GoBack"/>
      <w:bookmarkEnd w:id="14"/>
      <w:bookmarkEnd w:id="15"/>
      <w:bookmarkEnd w:id="16"/>
      <w:bookmarkEnd w:id="17"/>
      <w:bookmarkEnd w:id="18"/>
      <w:bookmarkEnd w:id="19"/>
      <w:bookmarkEnd w:id="20"/>
    </w:p>
    <w:sectPr w:rsidR="002E31E5" w:rsidSect="00EC413F"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D04" w:rsidRDefault="00A27D04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A27D04" w:rsidRDefault="00A27D04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293" w:rsidRDefault="00B65293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B65293" w:rsidRDefault="00B65293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293" w:rsidRDefault="00B65293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EC413F">
      <w:rPr>
        <w:rStyle w:val="afff"/>
        <w:noProof/>
      </w:rPr>
      <w:t>1</w:t>
    </w:r>
    <w:r>
      <w:rPr>
        <w:rStyle w:val="afff"/>
      </w:rPr>
      <w:fldChar w:fldCharType="end"/>
    </w:r>
  </w:p>
  <w:p w:rsidR="00B65293" w:rsidRDefault="00B65293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D04" w:rsidRDefault="00A27D04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A27D04" w:rsidRDefault="00A27D04" w:rsidP="00BC63A7">
      <w:pPr>
        <w:spacing w:line="24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13CB5F2"/>
    <w:multiLevelType w:val="singleLevel"/>
    <w:tmpl w:val="F13CB5F2"/>
    <w:lvl w:ilvl="0">
      <w:start w:val="1"/>
      <w:numFmt w:val="upperLetter"/>
      <w:suff w:val="nothing"/>
      <w:lvlText w:val="%1．"/>
      <w:lvlJc w:val="left"/>
    </w:lvl>
  </w:abstractNum>
  <w:abstractNum w:abstractNumId="8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0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1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1CD547D8"/>
    <w:multiLevelType w:val="hybridMultilevel"/>
    <w:tmpl w:val="12AA470E"/>
    <w:lvl w:ilvl="0" w:tplc="E70C4ACE">
      <w:start w:val="3"/>
      <w:numFmt w:val="japaneseCounting"/>
      <w:lvlText w:val="%1、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3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7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8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9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0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3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5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1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2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3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8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9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5"/>
  </w:num>
  <w:num w:numId="5">
    <w:abstractNumId w:val="8"/>
  </w:num>
  <w:num w:numId="6">
    <w:abstractNumId w:val="0"/>
  </w:num>
  <w:num w:numId="7">
    <w:abstractNumId w:val="3"/>
  </w:num>
  <w:num w:numId="8">
    <w:abstractNumId w:val="9"/>
  </w:num>
  <w:num w:numId="9">
    <w:abstractNumId w:val="34"/>
  </w:num>
  <w:num w:numId="10">
    <w:abstractNumId w:val="36"/>
  </w:num>
  <w:num w:numId="11">
    <w:abstractNumId w:val="20"/>
  </w:num>
  <w:num w:numId="12">
    <w:abstractNumId w:val="17"/>
  </w:num>
  <w:num w:numId="13">
    <w:abstractNumId w:val="31"/>
  </w:num>
  <w:num w:numId="14">
    <w:abstractNumId w:val="21"/>
  </w:num>
  <w:num w:numId="15">
    <w:abstractNumId w:val="29"/>
  </w:num>
  <w:num w:numId="16">
    <w:abstractNumId w:val="32"/>
  </w:num>
  <w:num w:numId="17">
    <w:abstractNumId w:val="19"/>
  </w:num>
  <w:num w:numId="18">
    <w:abstractNumId w:val="4"/>
  </w:num>
  <w:num w:numId="19">
    <w:abstractNumId w:val="26"/>
  </w:num>
  <w:num w:numId="20">
    <w:abstractNumId w:val="14"/>
  </w:num>
  <w:num w:numId="21">
    <w:abstractNumId w:val="33"/>
  </w:num>
  <w:num w:numId="22">
    <w:abstractNumId w:val="18"/>
  </w:num>
  <w:num w:numId="23">
    <w:abstractNumId w:val="22"/>
  </w:num>
  <w:num w:numId="24">
    <w:abstractNumId w:val="24"/>
  </w:num>
  <w:num w:numId="25">
    <w:abstractNumId w:val="5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28"/>
  </w:num>
  <w:num w:numId="32">
    <w:abstractNumId w:val="15"/>
  </w:num>
  <w:num w:numId="33">
    <w:abstractNumId w:val="25"/>
  </w:num>
  <w:num w:numId="34">
    <w:abstractNumId w:val="30"/>
  </w:num>
  <w:num w:numId="35">
    <w:abstractNumId w:val="38"/>
  </w:num>
  <w:num w:numId="36">
    <w:abstractNumId w:val="37"/>
  </w:num>
  <w:num w:numId="37">
    <w:abstractNumId w:val="6"/>
  </w:num>
  <w:num w:numId="38">
    <w:abstractNumId w:val="39"/>
  </w:num>
  <w:num w:numId="39">
    <w:abstractNumId w:val="12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890"/>
    <w:rsid w:val="0000159F"/>
    <w:rsid w:val="00010606"/>
    <w:rsid w:val="00010AF4"/>
    <w:rsid w:val="00010E60"/>
    <w:rsid w:val="000213D5"/>
    <w:rsid w:val="000215D1"/>
    <w:rsid w:val="0002429F"/>
    <w:rsid w:val="00037696"/>
    <w:rsid w:val="00041982"/>
    <w:rsid w:val="000431AD"/>
    <w:rsid w:val="000470B0"/>
    <w:rsid w:val="00051101"/>
    <w:rsid w:val="00051B4B"/>
    <w:rsid w:val="00060F8D"/>
    <w:rsid w:val="00063046"/>
    <w:rsid w:val="00063550"/>
    <w:rsid w:val="00072770"/>
    <w:rsid w:val="00072CD7"/>
    <w:rsid w:val="0007513E"/>
    <w:rsid w:val="00075530"/>
    <w:rsid w:val="00075919"/>
    <w:rsid w:val="00076423"/>
    <w:rsid w:val="00076494"/>
    <w:rsid w:val="00077C53"/>
    <w:rsid w:val="00081B62"/>
    <w:rsid w:val="00082F81"/>
    <w:rsid w:val="00083DCE"/>
    <w:rsid w:val="0008445E"/>
    <w:rsid w:val="00085C04"/>
    <w:rsid w:val="000942BF"/>
    <w:rsid w:val="00097648"/>
    <w:rsid w:val="000A178F"/>
    <w:rsid w:val="000B0B0D"/>
    <w:rsid w:val="000B19A8"/>
    <w:rsid w:val="000C5010"/>
    <w:rsid w:val="000C537C"/>
    <w:rsid w:val="000C7097"/>
    <w:rsid w:val="000D0A5B"/>
    <w:rsid w:val="000E30DE"/>
    <w:rsid w:val="000E5FF6"/>
    <w:rsid w:val="000E74F8"/>
    <w:rsid w:val="000F05F0"/>
    <w:rsid w:val="000F174D"/>
    <w:rsid w:val="000F7C93"/>
    <w:rsid w:val="00106D10"/>
    <w:rsid w:val="001117C3"/>
    <w:rsid w:val="00114BA8"/>
    <w:rsid w:val="00114F52"/>
    <w:rsid w:val="00115D24"/>
    <w:rsid w:val="001249BA"/>
    <w:rsid w:val="00127F8D"/>
    <w:rsid w:val="00141737"/>
    <w:rsid w:val="001460D9"/>
    <w:rsid w:val="00150B82"/>
    <w:rsid w:val="00154D02"/>
    <w:rsid w:val="001553D7"/>
    <w:rsid w:val="00156C67"/>
    <w:rsid w:val="00157242"/>
    <w:rsid w:val="00164A4C"/>
    <w:rsid w:val="00173709"/>
    <w:rsid w:val="00187A9F"/>
    <w:rsid w:val="0019196B"/>
    <w:rsid w:val="00193CC5"/>
    <w:rsid w:val="00194465"/>
    <w:rsid w:val="001948C0"/>
    <w:rsid w:val="001967F3"/>
    <w:rsid w:val="001A478F"/>
    <w:rsid w:val="001A4AE3"/>
    <w:rsid w:val="001B1EAA"/>
    <w:rsid w:val="001B6A9D"/>
    <w:rsid w:val="001C3694"/>
    <w:rsid w:val="001C3948"/>
    <w:rsid w:val="001C6847"/>
    <w:rsid w:val="001C6F01"/>
    <w:rsid w:val="001D0DDB"/>
    <w:rsid w:val="001D44C5"/>
    <w:rsid w:val="001E2301"/>
    <w:rsid w:val="001E71FC"/>
    <w:rsid w:val="001F2D93"/>
    <w:rsid w:val="001F38C8"/>
    <w:rsid w:val="001F4F47"/>
    <w:rsid w:val="001F5E18"/>
    <w:rsid w:val="001F7B83"/>
    <w:rsid w:val="00204717"/>
    <w:rsid w:val="00207669"/>
    <w:rsid w:val="00211A73"/>
    <w:rsid w:val="0021260D"/>
    <w:rsid w:val="00214442"/>
    <w:rsid w:val="002148AD"/>
    <w:rsid w:val="0022223C"/>
    <w:rsid w:val="0022251C"/>
    <w:rsid w:val="002265A9"/>
    <w:rsid w:val="00227D2E"/>
    <w:rsid w:val="0023083F"/>
    <w:rsid w:val="00236E5F"/>
    <w:rsid w:val="00240882"/>
    <w:rsid w:val="00246580"/>
    <w:rsid w:val="00253F8F"/>
    <w:rsid w:val="00256363"/>
    <w:rsid w:val="002610AA"/>
    <w:rsid w:val="00262900"/>
    <w:rsid w:val="00263CF9"/>
    <w:rsid w:val="00263EE0"/>
    <w:rsid w:val="00265CA0"/>
    <w:rsid w:val="00270387"/>
    <w:rsid w:val="00275C6B"/>
    <w:rsid w:val="00276976"/>
    <w:rsid w:val="00280FBB"/>
    <w:rsid w:val="0028309A"/>
    <w:rsid w:val="002874CC"/>
    <w:rsid w:val="00291455"/>
    <w:rsid w:val="00292C87"/>
    <w:rsid w:val="00296026"/>
    <w:rsid w:val="002A428C"/>
    <w:rsid w:val="002A692F"/>
    <w:rsid w:val="002B35ED"/>
    <w:rsid w:val="002B66FF"/>
    <w:rsid w:val="002C100A"/>
    <w:rsid w:val="002C2915"/>
    <w:rsid w:val="002D273C"/>
    <w:rsid w:val="002D2929"/>
    <w:rsid w:val="002D3385"/>
    <w:rsid w:val="002D3A95"/>
    <w:rsid w:val="002D40D1"/>
    <w:rsid w:val="002D6933"/>
    <w:rsid w:val="002E0F1A"/>
    <w:rsid w:val="002E31E5"/>
    <w:rsid w:val="002E322D"/>
    <w:rsid w:val="002E5722"/>
    <w:rsid w:val="002F16A8"/>
    <w:rsid w:val="002F4EDA"/>
    <w:rsid w:val="002F7538"/>
    <w:rsid w:val="0030171A"/>
    <w:rsid w:val="00301E30"/>
    <w:rsid w:val="00302AB0"/>
    <w:rsid w:val="003035B3"/>
    <w:rsid w:val="00304046"/>
    <w:rsid w:val="00310B95"/>
    <w:rsid w:val="0031318D"/>
    <w:rsid w:val="00316CA7"/>
    <w:rsid w:val="00322EDA"/>
    <w:rsid w:val="00327DFB"/>
    <w:rsid w:val="003316DB"/>
    <w:rsid w:val="00333A60"/>
    <w:rsid w:val="00333FDB"/>
    <w:rsid w:val="003343C5"/>
    <w:rsid w:val="00337788"/>
    <w:rsid w:val="003404C7"/>
    <w:rsid w:val="00341886"/>
    <w:rsid w:val="003458CE"/>
    <w:rsid w:val="00347A48"/>
    <w:rsid w:val="003509A5"/>
    <w:rsid w:val="00357124"/>
    <w:rsid w:val="00360FDE"/>
    <w:rsid w:val="0036327D"/>
    <w:rsid w:val="00370CBC"/>
    <w:rsid w:val="0037162E"/>
    <w:rsid w:val="00371D76"/>
    <w:rsid w:val="00371E13"/>
    <w:rsid w:val="00373586"/>
    <w:rsid w:val="003735BB"/>
    <w:rsid w:val="00374FB5"/>
    <w:rsid w:val="0038510D"/>
    <w:rsid w:val="00385933"/>
    <w:rsid w:val="00385DB6"/>
    <w:rsid w:val="00386B3C"/>
    <w:rsid w:val="00392A62"/>
    <w:rsid w:val="00396B82"/>
    <w:rsid w:val="00396E61"/>
    <w:rsid w:val="003A0501"/>
    <w:rsid w:val="003A38A5"/>
    <w:rsid w:val="003C3B24"/>
    <w:rsid w:val="003C5E0C"/>
    <w:rsid w:val="003C6CB8"/>
    <w:rsid w:val="003C6DC5"/>
    <w:rsid w:val="003D0FAB"/>
    <w:rsid w:val="003D2048"/>
    <w:rsid w:val="003D2FED"/>
    <w:rsid w:val="003D5DB2"/>
    <w:rsid w:val="003E051B"/>
    <w:rsid w:val="003E0894"/>
    <w:rsid w:val="003E57B9"/>
    <w:rsid w:val="003E5EB2"/>
    <w:rsid w:val="003E7259"/>
    <w:rsid w:val="003E7440"/>
    <w:rsid w:val="003F19B5"/>
    <w:rsid w:val="0040160E"/>
    <w:rsid w:val="00403C56"/>
    <w:rsid w:val="00403D34"/>
    <w:rsid w:val="00407AE4"/>
    <w:rsid w:val="00410D08"/>
    <w:rsid w:val="004160B5"/>
    <w:rsid w:val="00417A2F"/>
    <w:rsid w:val="00420052"/>
    <w:rsid w:val="004237C9"/>
    <w:rsid w:val="0042560F"/>
    <w:rsid w:val="00426F12"/>
    <w:rsid w:val="00430F51"/>
    <w:rsid w:val="00432206"/>
    <w:rsid w:val="00432C58"/>
    <w:rsid w:val="004343E3"/>
    <w:rsid w:val="00437FBE"/>
    <w:rsid w:val="00442406"/>
    <w:rsid w:val="00446B03"/>
    <w:rsid w:val="00451DFC"/>
    <w:rsid w:val="00453E9B"/>
    <w:rsid w:val="00456A62"/>
    <w:rsid w:val="004576E9"/>
    <w:rsid w:val="00462C1E"/>
    <w:rsid w:val="0046304A"/>
    <w:rsid w:val="004638AD"/>
    <w:rsid w:val="004638CB"/>
    <w:rsid w:val="004700EF"/>
    <w:rsid w:val="00471133"/>
    <w:rsid w:val="00481AFB"/>
    <w:rsid w:val="00485F61"/>
    <w:rsid w:val="00487F67"/>
    <w:rsid w:val="00497ABA"/>
    <w:rsid w:val="00497DB7"/>
    <w:rsid w:val="004A3344"/>
    <w:rsid w:val="004A754B"/>
    <w:rsid w:val="004A7589"/>
    <w:rsid w:val="004B7664"/>
    <w:rsid w:val="004C0584"/>
    <w:rsid w:val="004C50D8"/>
    <w:rsid w:val="004C6368"/>
    <w:rsid w:val="004D08F8"/>
    <w:rsid w:val="004D1573"/>
    <w:rsid w:val="004D3037"/>
    <w:rsid w:val="004D5FFE"/>
    <w:rsid w:val="004E0CC1"/>
    <w:rsid w:val="004E1BD7"/>
    <w:rsid w:val="004E1F03"/>
    <w:rsid w:val="004E4E02"/>
    <w:rsid w:val="004F018E"/>
    <w:rsid w:val="004F3F4D"/>
    <w:rsid w:val="004F3FEE"/>
    <w:rsid w:val="004F4CD5"/>
    <w:rsid w:val="004F5B51"/>
    <w:rsid w:val="00502117"/>
    <w:rsid w:val="0050232C"/>
    <w:rsid w:val="005043DA"/>
    <w:rsid w:val="005077A5"/>
    <w:rsid w:val="00507B4C"/>
    <w:rsid w:val="005122C3"/>
    <w:rsid w:val="00512D0E"/>
    <w:rsid w:val="00514861"/>
    <w:rsid w:val="00515C4B"/>
    <w:rsid w:val="00525154"/>
    <w:rsid w:val="00525296"/>
    <w:rsid w:val="00530B1E"/>
    <w:rsid w:val="00533422"/>
    <w:rsid w:val="00534A34"/>
    <w:rsid w:val="005414D9"/>
    <w:rsid w:val="00543F9E"/>
    <w:rsid w:val="0054505B"/>
    <w:rsid w:val="00546DE1"/>
    <w:rsid w:val="005470B0"/>
    <w:rsid w:val="00550ABF"/>
    <w:rsid w:val="00552235"/>
    <w:rsid w:val="0055259A"/>
    <w:rsid w:val="00552B24"/>
    <w:rsid w:val="005539FF"/>
    <w:rsid w:val="00566430"/>
    <w:rsid w:val="00572BB4"/>
    <w:rsid w:val="0057613D"/>
    <w:rsid w:val="00576346"/>
    <w:rsid w:val="00580E90"/>
    <w:rsid w:val="005811AA"/>
    <w:rsid w:val="0058378A"/>
    <w:rsid w:val="005864DB"/>
    <w:rsid w:val="005A2E30"/>
    <w:rsid w:val="005A7BEF"/>
    <w:rsid w:val="005A7ECA"/>
    <w:rsid w:val="005B0280"/>
    <w:rsid w:val="005B06EF"/>
    <w:rsid w:val="005B0BC9"/>
    <w:rsid w:val="005B2641"/>
    <w:rsid w:val="005B5442"/>
    <w:rsid w:val="005B58E0"/>
    <w:rsid w:val="005C0939"/>
    <w:rsid w:val="005C165E"/>
    <w:rsid w:val="005C2E8F"/>
    <w:rsid w:val="005C63C6"/>
    <w:rsid w:val="005D26A4"/>
    <w:rsid w:val="005D5B4C"/>
    <w:rsid w:val="005E3AD4"/>
    <w:rsid w:val="005E4E92"/>
    <w:rsid w:val="005E5DC2"/>
    <w:rsid w:val="005E6F7F"/>
    <w:rsid w:val="005F0E57"/>
    <w:rsid w:val="005F16CD"/>
    <w:rsid w:val="005F421E"/>
    <w:rsid w:val="005F788A"/>
    <w:rsid w:val="00603BD1"/>
    <w:rsid w:val="00606A23"/>
    <w:rsid w:val="006131B1"/>
    <w:rsid w:val="006154F5"/>
    <w:rsid w:val="006173EA"/>
    <w:rsid w:val="00620444"/>
    <w:rsid w:val="00624C90"/>
    <w:rsid w:val="00624E79"/>
    <w:rsid w:val="00625EB3"/>
    <w:rsid w:val="00635804"/>
    <w:rsid w:val="00636A0E"/>
    <w:rsid w:val="006372AC"/>
    <w:rsid w:val="006416D1"/>
    <w:rsid w:val="00644CFD"/>
    <w:rsid w:val="0064592D"/>
    <w:rsid w:val="0066113D"/>
    <w:rsid w:val="0066374F"/>
    <w:rsid w:val="0066595A"/>
    <w:rsid w:val="00670DC8"/>
    <w:rsid w:val="00672C19"/>
    <w:rsid w:val="00675F51"/>
    <w:rsid w:val="006764D3"/>
    <w:rsid w:val="00682958"/>
    <w:rsid w:val="00691136"/>
    <w:rsid w:val="00695365"/>
    <w:rsid w:val="006A0C7B"/>
    <w:rsid w:val="006A0CDC"/>
    <w:rsid w:val="006B0271"/>
    <w:rsid w:val="006B31DC"/>
    <w:rsid w:val="006B4733"/>
    <w:rsid w:val="006B5186"/>
    <w:rsid w:val="006C0323"/>
    <w:rsid w:val="006C22DC"/>
    <w:rsid w:val="006C27C1"/>
    <w:rsid w:val="006C7D10"/>
    <w:rsid w:val="006D1B28"/>
    <w:rsid w:val="006D1BA7"/>
    <w:rsid w:val="006D22FE"/>
    <w:rsid w:val="006D28AB"/>
    <w:rsid w:val="006D57D3"/>
    <w:rsid w:val="006E02D9"/>
    <w:rsid w:val="006E08DF"/>
    <w:rsid w:val="006E21B0"/>
    <w:rsid w:val="006E5076"/>
    <w:rsid w:val="006E5CB1"/>
    <w:rsid w:val="006E76DA"/>
    <w:rsid w:val="006F0155"/>
    <w:rsid w:val="006F1C3A"/>
    <w:rsid w:val="006F2E13"/>
    <w:rsid w:val="006F3B58"/>
    <w:rsid w:val="006F4646"/>
    <w:rsid w:val="006F4943"/>
    <w:rsid w:val="006F70F4"/>
    <w:rsid w:val="007034B8"/>
    <w:rsid w:val="007044F1"/>
    <w:rsid w:val="00705C27"/>
    <w:rsid w:val="00713FBB"/>
    <w:rsid w:val="007326FA"/>
    <w:rsid w:val="007335F3"/>
    <w:rsid w:val="00733C11"/>
    <w:rsid w:val="007343A5"/>
    <w:rsid w:val="0073712F"/>
    <w:rsid w:val="00737E00"/>
    <w:rsid w:val="007420A9"/>
    <w:rsid w:val="007423D8"/>
    <w:rsid w:val="007462AC"/>
    <w:rsid w:val="00747500"/>
    <w:rsid w:val="00751B69"/>
    <w:rsid w:val="00752D5F"/>
    <w:rsid w:val="00753574"/>
    <w:rsid w:val="00754081"/>
    <w:rsid w:val="0075623A"/>
    <w:rsid w:val="00761215"/>
    <w:rsid w:val="0076353C"/>
    <w:rsid w:val="00763E9F"/>
    <w:rsid w:val="0076421E"/>
    <w:rsid w:val="00764F85"/>
    <w:rsid w:val="00772C6E"/>
    <w:rsid w:val="007753A8"/>
    <w:rsid w:val="007763FA"/>
    <w:rsid w:val="00777245"/>
    <w:rsid w:val="00782649"/>
    <w:rsid w:val="0079449D"/>
    <w:rsid w:val="007A467C"/>
    <w:rsid w:val="007A7DEA"/>
    <w:rsid w:val="007B0D17"/>
    <w:rsid w:val="007B142E"/>
    <w:rsid w:val="007B3AC1"/>
    <w:rsid w:val="007B5932"/>
    <w:rsid w:val="007C00BE"/>
    <w:rsid w:val="007C138D"/>
    <w:rsid w:val="007C4E56"/>
    <w:rsid w:val="007C6B95"/>
    <w:rsid w:val="007D0CBB"/>
    <w:rsid w:val="007D1B5B"/>
    <w:rsid w:val="007D4793"/>
    <w:rsid w:val="007E7D13"/>
    <w:rsid w:val="007F1D3F"/>
    <w:rsid w:val="00801CF5"/>
    <w:rsid w:val="00804E1F"/>
    <w:rsid w:val="00810D27"/>
    <w:rsid w:val="008142DA"/>
    <w:rsid w:val="00814F4F"/>
    <w:rsid w:val="00827620"/>
    <w:rsid w:val="00834898"/>
    <w:rsid w:val="00840247"/>
    <w:rsid w:val="008420EA"/>
    <w:rsid w:val="0084376A"/>
    <w:rsid w:val="00847A5C"/>
    <w:rsid w:val="00850443"/>
    <w:rsid w:val="0085431B"/>
    <w:rsid w:val="008543FA"/>
    <w:rsid w:val="0085475A"/>
    <w:rsid w:val="008550D9"/>
    <w:rsid w:val="00856753"/>
    <w:rsid w:val="0085785B"/>
    <w:rsid w:val="00860A3F"/>
    <w:rsid w:val="00860A68"/>
    <w:rsid w:val="0087091E"/>
    <w:rsid w:val="00875270"/>
    <w:rsid w:val="00875EE0"/>
    <w:rsid w:val="00877D93"/>
    <w:rsid w:val="0088005A"/>
    <w:rsid w:val="00882B6A"/>
    <w:rsid w:val="00884E2A"/>
    <w:rsid w:val="00895DA3"/>
    <w:rsid w:val="008966C1"/>
    <w:rsid w:val="008972E4"/>
    <w:rsid w:val="00897D22"/>
    <w:rsid w:val="008A5340"/>
    <w:rsid w:val="008A7BC2"/>
    <w:rsid w:val="008B275C"/>
    <w:rsid w:val="008C5009"/>
    <w:rsid w:val="008C6FF6"/>
    <w:rsid w:val="008C7788"/>
    <w:rsid w:val="008D4BEB"/>
    <w:rsid w:val="008D67C0"/>
    <w:rsid w:val="008D7A48"/>
    <w:rsid w:val="008E5254"/>
    <w:rsid w:val="008E5485"/>
    <w:rsid w:val="008F21DF"/>
    <w:rsid w:val="008F4C9C"/>
    <w:rsid w:val="008F59BE"/>
    <w:rsid w:val="008F6B3C"/>
    <w:rsid w:val="00915A03"/>
    <w:rsid w:val="00916BBA"/>
    <w:rsid w:val="00917F4F"/>
    <w:rsid w:val="00923433"/>
    <w:rsid w:val="009308A0"/>
    <w:rsid w:val="00931823"/>
    <w:rsid w:val="00931EF4"/>
    <w:rsid w:val="00935DF0"/>
    <w:rsid w:val="00940490"/>
    <w:rsid w:val="009410D9"/>
    <w:rsid w:val="00941BBF"/>
    <w:rsid w:val="00942E0A"/>
    <w:rsid w:val="00943E31"/>
    <w:rsid w:val="00947A81"/>
    <w:rsid w:val="00947FFA"/>
    <w:rsid w:val="00951712"/>
    <w:rsid w:val="0095528A"/>
    <w:rsid w:val="00961C3A"/>
    <w:rsid w:val="00977C18"/>
    <w:rsid w:val="00982927"/>
    <w:rsid w:val="00982A29"/>
    <w:rsid w:val="0098763D"/>
    <w:rsid w:val="0099403A"/>
    <w:rsid w:val="00996C5D"/>
    <w:rsid w:val="009975B5"/>
    <w:rsid w:val="00997775"/>
    <w:rsid w:val="009A4334"/>
    <w:rsid w:val="009B34DD"/>
    <w:rsid w:val="009B3CDE"/>
    <w:rsid w:val="009B4D92"/>
    <w:rsid w:val="009B5B49"/>
    <w:rsid w:val="009C316C"/>
    <w:rsid w:val="009C3F60"/>
    <w:rsid w:val="009C6393"/>
    <w:rsid w:val="009D1403"/>
    <w:rsid w:val="009D238C"/>
    <w:rsid w:val="009D2747"/>
    <w:rsid w:val="009D357C"/>
    <w:rsid w:val="009D4F10"/>
    <w:rsid w:val="009E101A"/>
    <w:rsid w:val="009E4887"/>
    <w:rsid w:val="009E5F5E"/>
    <w:rsid w:val="009E752F"/>
    <w:rsid w:val="009F0847"/>
    <w:rsid w:val="009F0D50"/>
    <w:rsid w:val="009F2D61"/>
    <w:rsid w:val="009F3883"/>
    <w:rsid w:val="009F446C"/>
    <w:rsid w:val="009F7A11"/>
    <w:rsid w:val="00A01B7D"/>
    <w:rsid w:val="00A01C7A"/>
    <w:rsid w:val="00A02008"/>
    <w:rsid w:val="00A02199"/>
    <w:rsid w:val="00A06BA2"/>
    <w:rsid w:val="00A111D0"/>
    <w:rsid w:val="00A130B1"/>
    <w:rsid w:val="00A132BA"/>
    <w:rsid w:val="00A14424"/>
    <w:rsid w:val="00A27D04"/>
    <w:rsid w:val="00A300CD"/>
    <w:rsid w:val="00A327AD"/>
    <w:rsid w:val="00A33CCE"/>
    <w:rsid w:val="00A33E43"/>
    <w:rsid w:val="00A360EE"/>
    <w:rsid w:val="00A40C0F"/>
    <w:rsid w:val="00A41717"/>
    <w:rsid w:val="00A45FAA"/>
    <w:rsid w:val="00A4684D"/>
    <w:rsid w:val="00A52F9F"/>
    <w:rsid w:val="00A621CE"/>
    <w:rsid w:val="00A66295"/>
    <w:rsid w:val="00A67C3A"/>
    <w:rsid w:val="00A7048A"/>
    <w:rsid w:val="00A70761"/>
    <w:rsid w:val="00A75191"/>
    <w:rsid w:val="00A77026"/>
    <w:rsid w:val="00A777F9"/>
    <w:rsid w:val="00A91EB3"/>
    <w:rsid w:val="00A96486"/>
    <w:rsid w:val="00A97F4C"/>
    <w:rsid w:val="00AA206A"/>
    <w:rsid w:val="00AA4253"/>
    <w:rsid w:val="00AA490C"/>
    <w:rsid w:val="00AA7191"/>
    <w:rsid w:val="00AA7FAB"/>
    <w:rsid w:val="00AB45C1"/>
    <w:rsid w:val="00AB45D0"/>
    <w:rsid w:val="00AB72CE"/>
    <w:rsid w:val="00AC0EA6"/>
    <w:rsid w:val="00AC608B"/>
    <w:rsid w:val="00AC75E3"/>
    <w:rsid w:val="00AD0CF6"/>
    <w:rsid w:val="00AD1044"/>
    <w:rsid w:val="00AD1733"/>
    <w:rsid w:val="00AD349C"/>
    <w:rsid w:val="00AE0229"/>
    <w:rsid w:val="00AE3104"/>
    <w:rsid w:val="00AE5AE2"/>
    <w:rsid w:val="00AE7DA3"/>
    <w:rsid w:val="00AF2A62"/>
    <w:rsid w:val="00AF3698"/>
    <w:rsid w:val="00AF48D4"/>
    <w:rsid w:val="00AF577D"/>
    <w:rsid w:val="00AF68F0"/>
    <w:rsid w:val="00AF73C2"/>
    <w:rsid w:val="00AF7D5F"/>
    <w:rsid w:val="00B009AD"/>
    <w:rsid w:val="00B051F6"/>
    <w:rsid w:val="00B10CB2"/>
    <w:rsid w:val="00B141ED"/>
    <w:rsid w:val="00B21172"/>
    <w:rsid w:val="00B21B0D"/>
    <w:rsid w:val="00B2232A"/>
    <w:rsid w:val="00B23E46"/>
    <w:rsid w:val="00B25675"/>
    <w:rsid w:val="00B2612A"/>
    <w:rsid w:val="00B261F3"/>
    <w:rsid w:val="00B30A55"/>
    <w:rsid w:val="00B318B4"/>
    <w:rsid w:val="00B351BD"/>
    <w:rsid w:val="00B44257"/>
    <w:rsid w:val="00B45A1B"/>
    <w:rsid w:val="00B532D8"/>
    <w:rsid w:val="00B54417"/>
    <w:rsid w:val="00B600D8"/>
    <w:rsid w:val="00B634FC"/>
    <w:rsid w:val="00B65293"/>
    <w:rsid w:val="00B66C9D"/>
    <w:rsid w:val="00B73E62"/>
    <w:rsid w:val="00B90E5D"/>
    <w:rsid w:val="00BA18F0"/>
    <w:rsid w:val="00BA5806"/>
    <w:rsid w:val="00BC0B42"/>
    <w:rsid w:val="00BC3664"/>
    <w:rsid w:val="00BC63A7"/>
    <w:rsid w:val="00BC7627"/>
    <w:rsid w:val="00BC7FFB"/>
    <w:rsid w:val="00BD16FE"/>
    <w:rsid w:val="00BD3EF8"/>
    <w:rsid w:val="00BD5F59"/>
    <w:rsid w:val="00BE0390"/>
    <w:rsid w:val="00BE0AD5"/>
    <w:rsid w:val="00BE7BB1"/>
    <w:rsid w:val="00BF5BEF"/>
    <w:rsid w:val="00C01918"/>
    <w:rsid w:val="00C02538"/>
    <w:rsid w:val="00C04EB7"/>
    <w:rsid w:val="00C05704"/>
    <w:rsid w:val="00C07852"/>
    <w:rsid w:val="00C10975"/>
    <w:rsid w:val="00C11369"/>
    <w:rsid w:val="00C15833"/>
    <w:rsid w:val="00C15864"/>
    <w:rsid w:val="00C233C6"/>
    <w:rsid w:val="00C24209"/>
    <w:rsid w:val="00C34463"/>
    <w:rsid w:val="00C410AF"/>
    <w:rsid w:val="00C468BB"/>
    <w:rsid w:val="00C476C1"/>
    <w:rsid w:val="00C4777E"/>
    <w:rsid w:val="00C508D8"/>
    <w:rsid w:val="00C50E86"/>
    <w:rsid w:val="00C5335E"/>
    <w:rsid w:val="00C57FD0"/>
    <w:rsid w:val="00C60762"/>
    <w:rsid w:val="00C73FAF"/>
    <w:rsid w:val="00C96593"/>
    <w:rsid w:val="00CA0EAF"/>
    <w:rsid w:val="00CA22A6"/>
    <w:rsid w:val="00CA310E"/>
    <w:rsid w:val="00CA422C"/>
    <w:rsid w:val="00CA4A3C"/>
    <w:rsid w:val="00CA5201"/>
    <w:rsid w:val="00CA6DBB"/>
    <w:rsid w:val="00CA756B"/>
    <w:rsid w:val="00CA7795"/>
    <w:rsid w:val="00CB1C08"/>
    <w:rsid w:val="00CB1C14"/>
    <w:rsid w:val="00CB3CE5"/>
    <w:rsid w:val="00CB5E63"/>
    <w:rsid w:val="00CC18B5"/>
    <w:rsid w:val="00CD1E5E"/>
    <w:rsid w:val="00CD7098"/>
    <w:rsid w:val="00CE03B0"/>
    <w:rsid w:val="00CE160C"/>
    <w:rsid w:val="00CE3C50"/>
    <w:rsid w:val="00CE79FE"/>
    <w:rsid w:val="00D00FD7"/>
    <w:rsid w:val="00D03AB4"/>
    <w:rsid w:val="00D05CC3"/>
    <w:rsid w:val="00D123A8"/>
    <w:rsid w:val="00D20BDA"/>
    <w:rsid w:val="00D23513"/>
    <w:rsid w:val="00D24531"/>
    <w:rsid w:val="00D2471E"/>
    <w:rsid w:val="00D2599B"/>
    <w:rsid w:val="00D27089"/>
    <w:rsid w:val="00D31AA3"/>
    <w:rsid w:val="00D33261"/>
    <w:rsid w:val="00D34267"/>
    <w:rsid w:val="00D46F05"/>
    <w:rsid w:val="00D4719F"/>
    <w:rsid w:val="00D475C6"/>
    <w:rsid w:val="00D50E76"/>
    <w:rsid w:val="00D51F12"/>
    <w:rsid w:val="00D55731"/>
    <w:rsid w:val="00D55A4B"/>
    <w:rsid w:val="00D5799B"/>
    <w:rsid w:val="00D60D5C"/>
    <w:rsid w:val="00D6408D"/>
    <w:rsid w:val="00D65090"/>
    <w:rsid w:val="00D67FED"/>
    <w:rsid w:val="00D7543C"/>
    <w:rsid w:val="00D754BC"/>
    <w:rsid w:val="00D87077"/>
    <w:rsid w:val="00D875C2"/>
    <w:rsid w:val="00D91FE7"/>
    <w:rsid w:val="00D963DF"/>
    <w:rsid w:val="00D9776C"/>
    <w:rsid w:val="00D97AED"/>
    <w:rsid w:val="00DA1360"/>
    <w:rsid w:val="00DA364D"/>
    <w:rsid w:val="00DA63E0"/>
    <w:rsid w:val="00DA76C9"/>
    <w:rsid w:val="00DB30CC"/>
    <w:rsid w:val="00DB38A8"/>
    <w:rsid w:val="00DB63AE"/>
    <w:rsid w:val="00DB7323"/>
    <w:rsid w:val="00DC3AE7"/>
    <w:rsid w:val="00DC5AE3"/>
    <w:rsid w:val="00DD338A"/>
    <w:rsid w:val="00DD40C9"/>
    <w:rsid w:val="00DD4EA4"/>
    <w:rsid w:val="00DD5FC7"/>
    <w:rsid w:val="00DE5E63"/>
    <w:rsid w:val="00DE7560"/>
    <w:rsid w:val="00DF1E69"/>
    <w:rsid w:val="00DF25CD"/>
    <w:rsid w:val="00DF35A5"/>
    <w:rsid w:val="00DF5AA4"/>
    <w:rsid w:val="00DF6DF2"/>
    <w:rsid w:val="00E0179A"/>
    <w:rsid w:val="00E10228"/>
    <w:rsid w:val="00E12300"/>
    <w:rsid w:val="00E169AC"/>
    <w:rsid w:val="00E171C1"/>
    <w:rsid w:val="00E177BE"/>
    <w:rsid w:val="00E20854"/>
    <w:rsid w:val="00E23FD7"/>
    <w:rsid w:val="00E24A55"/>
    <w:rsid w:val="00E24EDB"/>
    <w:rsid w:val="00E30FA2"/>
    <w:rsid w:val="00E45C89"/>
    <w:rsid w:val="00E46789"/>
    <w:rsid w:val="00E46FF7"/>
    <w:rsid w:val="00E524D3"/>
    <w:rsid w:val="00E54BC9"/>
    <w:rsid w:val="00E56849"/>
    <w:rsid w:val="00E6266A"/>
    <w:rsid w:val="00E62E60"/>
    <w:rsid w:val="00E65304"/>
    <w:rsid w:val="00E665BA"/>
    <w:rsid w:val="00E66811"/>
    <w:rsid w:val="00E676AC"/>
    <w:rsid w:val="00E6770D"/>
    <w:rsid w:val="00E67E79"/>
    <w:rsid w:val="00E71572"/>
    <w:rsid w:val="00E73454"/>
    <w:rsid w:val="00E750C8"/>
    <w:rsid w:val="00E756AF"/>
    <w:rsid w:val="00E75DA8"/>
    <w:rsid w:val="00E76235"/>
    <w:rsid w:val="00E80932"/>
    <w:rsid w:val="00E845EF"/>
    <w:rsid w:val="00E849FE"/>
    <w:rsid w:val="00E852E1"/>
    <w:rsid w:val="00E91B3D"/>
    <w:rsid w:val="00E94CE2"/>
    <w:rsid w:val="00E95130"/>
    <w:rsid w:val="00EA3731"/>
    <w:rsid w:val="00EB2873"/>
    <w:rsid w:val="00EB3AD7"/>
    <w:rsid w:val="00EC0F7E"/>
    <w:rsid w:val="00EC413F"/>
    <w:rsid w:val="00EC6618"/>
    <w:rsid w:val="00EC684D"/>
    <w:rsid w:val="00EC6E1B"/>
    <w:rsid w:val="00ED25DD"/>
    <w:rsid w:val="00ED5CC4"/>
    <w:rsid w:val="00ED5E15"/>
    <w:rsid w:val="00ED6854"/>
    <w:rsid w:val="00EE39E0"/>
    <w:rsid w:val="00EE409D"/>
    <w:rsid w:val="00EE446A"/>
    <w:rsid w:val="00EE5481"/>
    <w:rsid w:val="00EE6736"/>
    <w:rsid w:val="00EF0001"/>
    <w:rsid w:val="00EF62DA"/>
    <w:rsid w:val="00F044AF"/>
    <w:rsid w:val="00F07669"/>
    <w:rsid w:val="00F133D3"/>
    <w:rsid w:val="00F144DE"/>
    <w:rsid w:val="00F20C7B"/>
    <w:rsid w:val="00F21EE5"/>
    <w:rsid w:val="00F22024"/>
    <w:rsid w:val="00F248FF"/>
    <w:rsid w:val="00F257F7"/>
    <w:rsid w:val="00F32327"/>
    <w:rsid w:val="00F3413D"/>
    <w:rsid w:val="00F35340"/>
    <w:rsid w:val="00F3598B"/>
    <w:rsid w:val="00F4121A"/>
    <w:rsid w:val="00F46636"/>
    <w:rsid w:val="00F54CC7"/>
    <w:rsid w:val="00F55B9D"/>
    <w:rsid w:val="00F63907"/>
    <w:rsid w:val="00F65EEC"/>
    <w:rsid w:val="00F66984"/>
    <w:rsid w:val="00F678E2"/>
    <w:rsid w:val="00F7546D"/>
    <w:rsid w:val="00F8289D"/>
    <w:rsid w:val="00F828D8"/>
    <w:rsid w:val="00F8324D"/>
    <w:rsid w:val="00F86691"/>
    <w:rsid w:val="00F90678"/>
    <w:rsid w:val="00F96D17"/>
    <w:rsid w:val="00F97F84"/>
    <w:rsid w:val="00FA2410"/>
    <w:rsid w:val="00FA49C4"/>
    <w:rsid w:val="00FB5DED"/>
    <w:rsid w:val="00FB7215"/>
    <w:rsid w:val="00FB7586"/>
    <w:rsid w:val="00FC079A"/>
    <w:rsid w:val="00FC1618"/>
    <w:rsid w:val="00FC4AC9"/>
    <w:rsid w:val="00FD268C"/>
    <w:rsid w:val="00FD61AE"/>
    <w:rsid w:val="00FE32CA"/>
    <w:rsid w:val="00FE65CF"/>
    <w:rsid w:val="00FE7675"/>
    <w:rsid w:val="00FE7D9E"/>
    <w:rsid w:val="00FF0908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uiPriority w:val="99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  <w:style w:type="paragraph" w:customStyle="1" w:styleId="-11">
    <w:name w:val="彩色列表 - 强调文字颜色 11"/>
    <w:basedOn w:val="a"/>
    <w:uiPriority w:val="34"/>
    <w:qFormat/>
    <w:rsid w:val="002E31E5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F966B-6D7E-4C93-810C-2FA625A86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2306</TotalTime>
  <Pages>5</Pages>
  <Words>973</Words>
  <Characters>1130</Characters>
  <Application>Microsoft Office Word</Application>
  <DocSecurity>0</DocSecurity>
  <Lines>51</Lines>
  <Paragraphs>63</Paragraphs>
  <ScaleCrop>false</ScaleCrop>
  <Company>China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755</cp:revision>
  <cp:lastPrinted>2026-08-14T06:26:00Z</cp:lastPrinted>
  <dcterms:created xsi:type="dcterms:W3CDTF">2023-08-30T07:09:00Z</dcterms:created>
  <dcterms:modified xsi:type="dcterms:W3CDTF">2026-08-16T00:01:00Z</dcterms:modified>
</cp:coreProperties>
</file>