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51A21" w14:textId="77777777" w:rsidR="0087363F" w:rsidRPr="007120B1" w:rsidRDefault="0087363F" w:rsidP="0087363F">
      <w:pPr>
        <w:pStyle w:val="1"/>
        <w:spacing w:before="120" w:after="120" w:line="240" w:lineRule="auto"/>
        <w:jc w:val="center"/>
        <w:rPr>
          <w:rFonts w:ascii="宋体" w:hAnsi="宋体" w:hint="eastAsia"/>
          <w:kern w:val="2"/>
          <w:sz w:val="32"/>
        </w:rPr>
      </w:pPr>
      <w:bookmarkStart w:id="0" w:name="_Hlk139461509"/>
      <w:r w:rsidRPr="007120B1">
        <w:rPr>
          <w:rFonts w:ascii="宋体" w:hAnsi="宋体" w:hint="eastAsia"/>
          <w:kern w:val="2"/>
          <w:sz w:val="32"/>
        </w:rPr>
        <w:t>采购内容及项目要求</w:t>
      </w:r>
    </w:p>
    <w:p w14:paraId="37F845EC" w14:textId="77777777" w:rsidR="0087363F" w:rsidRPr="007120B1" w:rsidRDefault="0087363F" w:rsidP="0087363F">
      <w:pPr>
        <w:spacing w:line="560" w:lineRule="exact"/>
        <w:ind w:firstLineChars="49" w:firstLine="118"/>
        <w:rPr>
          <w:rFonts w:ascii="宋体" w:hAnsi="宋体"/>
          <w:b/>
          <w:bCs/>
          <w:sz w:val="24"/>
        </w:rPr>
      </w:pPr>
      <w:r w:rsidRPr="007120B1">
        <w:rPr>
          <w:rFonts w:ascii="宋体" w:hAnsi="宋体" w:hint="eastAsia"/>
          <w:b/>
          <w:bCs/>
          <w:sz w:val="24"/>
        </w:rPr>
        <w:t>一、项目概况</w:t>
      </w:r>
    </w:p>
    <w:p w14:paraId="4A9F31B8" w14:textId="77777777" w:rsidR="0087363F" w:rsidRPr="004B3A83" w:rsidRDefault="0087363F" w:rsidP="0087363F">
      <w:pPr>
        <w:widowControl/>
        <w:spacing w:line="460" w:lineRule="exact"/>
        <w:ind w:firstLineChars="200" w:firstLine="480"/>
        <w:jc w:val="left"/>
        <w:rPr>
          <w:rFonts w:ascii="宋体" w:hAnsi="宋体" w:hint="eastAsia"/>
          <w:sz w:val="24"/>
        </w:rPr>
      </w:pPr>
      <w:r w:rsidRPr="004B3A83">
        <w:rPr>
          <w:rFonts w:ascii="宋体" w:hAnsi="宋体" w:hint="eastAsia"/>
          <w:sz w:val="24"/>
        </w:rPr>
        <w:t>山东大学拟对</w:t>
      </w:r>
      <w:proofErr w:type="gramStart"/>
      <w:r w:rsidRPr="004B3A83">
        <w:rPr>
          <w:rFonts w:ascii="宋体" w:hAnsi="宋体" w:hint="eastAsia"/>
          <w:sz w:val="24"/>
        </w:rPr>
        <w:t>振声苑多媒体</w:t>
      </w:r>
      <w:proofErr w:type="gramEnd"/>
      <w:r w:rsidRPr="004B3A83">
        <w:rPr>
          <w:rFonts w:ascii="宋体" w:hAnsi="宋体" w:hint="eastAsia"/>
          <w:sz w:val="24"/>
        </w:rPr>
        <w:t>教室提升改造。具体内容详见招标文件。</w:t>
      </w:r>
    </w:p>
    <w:p w14:paraId="58434884" w14:textId="77777777" w:rsidR="0087363F" w:rsidRPr="00AF4721" w:rsidRDefault="0087363F" w:rsidP="0087363F">
      <w:pPr>
        <w:widowControl/>
        <w:spacing w:line="460" w:lineRule="exact"/>
        <w:ind w:firstLineChars="200" w:firstLine="480"/>
        <w:jc w:val="left"/>
        <w:rPr>
          <w:rFonts w:ascii="宋体" w:hAnsi="宋体"/>
          <w:sz w:val="24"/>
        </w:rPr>
      </w:pPr>
      <w:r w:rsidRPr="004B3A83">
        <w:rPr>
          <w:rFonts w:ascii="宋体" w:hAnsi="宋体" w:hint="eastAsia"/>
          <w:sz w:val="24"/>
        </w:rPr>
        <w:t xml:space="preserve">本项目共分为 1 </w:t>
      </w:r>
      <w:proofErr w:type="gramStart"/>
      <w:r w:rsidRPr="004B3A83">
        <w:rPr>
          <w:rFonts w:ascii="宋体" w:hAnsi="宋体" w:hint="eastAsia"/>
          <w:sz w:val="24"/>
        </w:rPr>
        <w:t>个</w:t>
      </w:r>
      <w:proofErr w:type="gramEnd"/>
      <w:r w:rsidRPr="004B3A83">
        <w:rPr>
          <w:rFonts w:ascii="宋体" w:hAnsi="宋体" w:hint="eastAsia"/>
          <w:sz w:val="24"/>
        </w:rPr>
        <w:t>包，供应商不得对包中所投货物和服务分解后进行响应</w:t>
      </w:r>
      <w:r>
        <w:rPr>
          <w:rFonts w:ascii="宋体" w:hAnsi="宋体" w:hint="eastAsia"/>
          <w:sz w:val="24"/>
        </w:rPr>
        <w:t>，数量：</w:t>
      </w:r>
      <w:r w:rsidRPr="00AF4721">
        <w:rPr>
          <w:rFonts w:ascii="宋体" w:hAnsi="宋体" w:hint="eastAsia"/>
          <w:sz w:val="24"/>
        </w:rPr>
        <w:t>1套。本项目预算金额为人民币</w:t>
      </w:r>
      <w:r w:rsidRPr="00AF4721">
        <w:rPr>
          <w:rFonts w:ascii="宋体" w:hAnsi="宋体"/>
          <w:sz w:val="24"/>
        </w:rPr>
        <w:t>795</w:t>
      </w:r>
      <w:r w:rsidRPr="00AF4721">
        <w:rPr>
          <w:rFonts w:ascii="宋体" w:hAnsi="宋体" w:hint="eastAsia"/>
          <w:sz w:val="24"/>
        </w:rPr>
        <w:t>万元。</w:t>
      </w:r>
    </w:p>
    <w:p w14:paraId="2841E6A4" w14:textId="77777777" w:rsidR="0087363F" w:rsidRPr="007120B1" w:rsidRDefault="0087363F" w:rsidP="0087363F">
      <w:pPr>
        <w:widowControl/>
        <w:numPr>
          <w:ilvl w:val="0"/>
          <w:numId w:val="1"/>
        </w:numPr>
        <w:spacing w:line="460" w:lineRule="exact"/>
        <w:ind w:firstLineChars="50" w:firstLine="120"/>
        <w:jc w:val="left"/>
        <w:rPr>
          <w:rFonts w:ascii="宋体" w:hAnsi="宋体" w:hint="eastAsia"/>
          <w:b/>
          <w:bCs/>
          <w:sz w:val="24"/>
        </w:rPr>
      </w:pPr>
      <w:r w:rsidRPr="007120B1">
        <w:rPr>
          <w:rFonts w:ascii="宋体" w:hAnsi="宋体" w:hint="eastAsia"/>
          <w:b/>
          <w:bCs/>
          <w:sz w:val="24"/>
        </w:rPr>
        <w:t>技术条款及商务条款响应要求</w:t>
      </w:r>
    </w:p>
    <w:p w14:paraId="0339F0A2" w14:textId="77777777" w:rsidR="0087363F" w:rsidRPr="007120B1" w:rsidRDefault="0087363F" w:rsidP="0087363F">
      <w:pPr>
        <w:spacing w:line="560" w:lineRule="exact"/>
        <w:jc w:val="center"/>
        <w:rPr>
          <w:rFonts w:ascii="宋体" w:hAnsi="宋体" w:hint="eastAsia"/>
          <w:b/>
          <w:bCs/>
          <w:sz w:val="28"/>
          <w:szCs w:val="22"/>
        </w:rPr>
      </w:pPr>
      <w:r w:rsidRPr="007120B1">
        <w:rPr>
          <w:rFonts w:ascii="宋体" w:hAnsi="宋体" w:hint="eastAsia"/>
          <w:b/>
          <w:bCs/>
          <w:sz w:val="28"/>
          <w:szCs w:val="22"/>
        </w:rPr>
        <w:t>技术条款响应一览表</w:t>
      </w:r>
    </w:p>
    <w:tbl>
      <w:tblPr>
        <w:tblW w:w="932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1362"/>
        <w:gridCol w:w="6576"/>
        <w:gridCol w:w="711"/>
      </w:tblGrid>
      <w:tr w:rsidR="0087363F" w:rsidRPr="007120B1" w14:paraId="513262A2" w14:textId="77777777" w:rsidTr="00615968">
        <w:trPr>
          <w:trHeight w:val="726"/>
          <w:jc w:val="center"/>
        </w:trPr>
        <w:tc>
          <w:tcPr>
            <w:tcW w:w="9324" w:type="dxa"/>
            <w:gridSpan w:val="4"/>
            <w:tcBorders>
              <w:top w:val="single" w:sz="4" w:space="0" w:color="auto"/>
              <w:bottom w:val="single" w:sz="4" w:space="0" w:color="auto"/>
            </w:tcBorders>
            <w:vAlign w:val="center"/>
          </w:tcPr>
          <w:p w14:paraId="60D11C2A" w14:textId="77777777" w:rsidR="0087363F" w:rsidRPr="007120B1" w:rsidRDefault="0087363F" w:rsidP="00615968">
            <w:pPr>
              <w:jc w:val="center"/>
              <w:rPr>
                <w:rFonts w:ascii="宋体" w:hAnsi="宋体"/>
                <w:b/>
                <w:szCs w:val="21"/>
              </w:rPr>
            </w:pPr>
            <w:r w:rsidRPr="007120B1">
              <w:rPr>
                <w:rFonts w:ascii="宋体" w:hAnsi="宋体" w:hint="eastAsia"/>
                <w:b/>
                <w:szCs w:val="21"/>
              </w:rPr>
              <w:t>采购人要求</w:t>
            </w:r>
          </w:p>
        </w:tc>
      </w:tr>
      <w:tr w:rsidR="0087363F" w:rsidRPr="007120B1" w14:paraId="5D382F9B" w14:textId="77777777" w:rsidTr="00615968">
        <w:trPr>
          <w:trHeight w:val="510"/>
          <w:jc w:val="center"/>
        </w:trPr>
        <w:tc>
          <w:tcPr>
            <w:tcW w:w="675" w:type="dxa"/>
            <w:tcBorders>
              <w:top w:val="single" w:sz="4" w:space="0" w:color="auto"/>
              <w:bottom w:val="single" w:sz="4" w:space="0" w:color="auto"/>
              <w:right w:val="single" w:sz="4" w:space="0" w:color="auto"/>
            </w:tcBorders>
            <w:vAlign w:val="center"/>
          </w:tcPr>
          <w:p w14:paraId="14FEB67F" w14:textId="77777777" w:rsidR="0087363F" w:rsidRPr="007120B1" w:rsidRDefault="0087363F" w:rsidP="00615968">
            <w:pPr>
              <w:jc w:val="center"/>
              <w:rPr>
                <w:rFonts w:ascii="宋体" w:hAnsi="宋体"/>
                <w:b/>
                <w:szCs w:val="21"/>
              </w:rPr>
            </w:pPr>
            <w:r w:rsidRPr="007120B1">
              <w:rPr>
                <w:rFonts w:ascii="宋体" w:hAnsi="宋体" w:hint="eastAsia"/>
                <w:b/>
                <w:szCs w:val="21"/>
              </w:rPr>
              <w:t>配置</w:t>
            </w:r>
          </w:p>
          <w:p w14:paraId="0AABF138" w14:textId="77777777" w:rsidR="0087363F" w:rsidRPr="007120B1" w:rsidRDefault="0087363F" w:rsidP="00615968">
            <w:pPr>
              <w:jc w:val="center"/>
              <w:rPr>
                <w:rFonts w:ascii="宋体" w:hAnsi="宋体"/>
                <w:b/>
                <w:szCs w:val="21"/>
              </w:rPr>
            </w:pPr>
            <w:r w:rsidRPr="007120B1">
              <w:rPr>
                <w:rFonts w:ascii="宋体" w:hAnsi="宋体" w:hint="eastAsia"/>
                <w:b/>
                <w:szCs w:val="21"/>
              </w:rPr>
              <w:t>序号</w:t>
            </w:r>
          </w:p>
        </w:tc>
        <w:tc>
          <w:tcPr>
            <w:tcW w:w="1362" w:type="dxa"/>
            <w:tcBorders>
              <w:top w:val="single" w:sz="4" w:space="0" w:color="auto"/>
              <w:left w:val="single" w:sz="4" w:space="0" w:color="auto"/>
              <w:bottom w:val="single" w:sz="4" w:space="0" w:color="auto"/>
              <w:right w:val="single" w:sz="4" w:space="0" w:color="auto"/>
            </w:tcBorders>
            <w:vAlign w:val="center"/>
          </w:tcPr>
          <w:p w14:paraId="0151A4F9" w14:textId="77777777" w:rsidR="0087363F" w:rsidRPr="007120B1" w:rsidRDefault="0087363F" w:rsidP="00615968">
            <w:pPr>
              <w:jc w:val="center"/>
              <w:rPr>
                <w:rFonts w:ascii="宋体" w:hAnsi="宋体"/>
                <w:b/>
                <w:szCs w:val="21"/>
              </w:rPr>
            </w:pPr>
            <w:r w:rsidRPr="007120B1">
              <w:rPr>
                <w:rFonts w:ascii="宋体" w:hAnsi="宋体" w:hint="eastAsia"/>
                <w:b/>
                <w:szCs w:val="21"/>
              </w:rPr>
              <w:t>配置名称</w:t>
            </w:r>
          </w:p>
        </w:tc>
        <w:tc>
          <w:tcPr>
            <w:tcW w:w="6576" w:type="dxa"/>
            <w:tcBorders>
              <w:top w:val="single" w:sz="4" w:space="0" w:color="auto"/>
              <w:left w:val="single" w:sz="4" w:space="0" w:color="auto"/>
              <w:bottom w:val="single" w:sz="4" w:space="0" w:color="auto"/>
              <w:right w:val="single" w:sz="4" w:space="0" w:color="auto"/>
            </w:tcBorders>
            <w:vAlign w:val="center"/>
          </w:tcPr>
          <w:p w14:paraId="34329DB4" w14:textId="77777777" w:rsidR="0087363F" w:rsidRPr="007120B1" w:rsidRDefault="0087363F" w:rsidP="00615968">
            <w:pPr>
              <w:jc w:val="center"/>
              <w:rPr>
                <w:rFonts w:ascii="宋体" w:hAnsi="宋体"/>
                <w:b/>
                <w:szCs w:val="21"/>
              </w:rPr>
            </w:pPr>
            <w:r w:rsidRPr="007120B1">
              <w:rPr>
                <w:rFonts w:ascii="宋体" w:hAnsi="宋体" w:hint="eastAsia"/>
                <w:b/>
                <w:szCs w:val="21"/>
              </w:rPr>
              <w:t>详细技术参数要求</w:t>
            </w:r>
          </w:p>
        </w:tc>
        <w:tc>
          <w:tcPr>
            <w:tcW w:w="711" w:type="dxa"/>
            <w:tcBorders>
              <w:top w:val="single" w:sz="4" w:space="0" w:color="auto"/>
              <w:left w:val="single" w:sz="4" w:space="0" w:color="auto"/>
              <w:bottom w:val="single" w:sz="4" w:space="0" w:color="auto"/>
            </w:tcBorders>
            <w:vAlign w:val="center"/>
          </w:tcPr>
          <w:p w14:paraId="14D8D38B" w14:textId="77777777" w:rsidR="0087363F" w:rsidRPr="007120B1" w:rsidRDefault="0087363F" w:rsidP="00615968">
            <w:pPr>
              <w:jc w:val="center"/>
              <w:rPr>
                <w:rFonts w:ascii="宋体" w:hAnsi="宋体"/>
                <w:b/>
                <w:szCs w:val="21"/>
              </w:rPr>
            </w:pPr>
            <w:r w:rsidRPr="007120B1">
              <w:rPr>
                <w:rFonts w:ascii="宋体" w:hAnsi="宋体" w:hint="eastAsia"/>
                <w:b/>
                <w:szCs w:val="21"/>
              </w:rPr>
              <w:t>数量</w:t>
            </w:r>
          </w:p>
        </w:tc>
      </w:tr>
      <w:tr w:rsidR="0087363F" w:rsidRPr="007120B1" w14:paraId="743BFA1B"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F874707"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p>
        </w:tc>
        <w:tc>
          <w:tcPr>
            <w:tcW w:w="1362" w:type="dxa"/>
            <w:tcBorders>
              <w:top w:val="single" w:sz="4" w:space="0" w:color="auto"/>
              <w:left w:val="single" w:sz="4" w:space="0" w:color="auto"/>
              <w:bottom w:val="single" w:sz="4" w:space="0" w:color="auto"/>
              <w:right w:val="single" w:sz="4" w:space="0" w:color="auto"/>
            </w:tcBorders>
            <w:vAlign w:val="center"/>
          </w:tcPr>
          <w:p w14:paraId="13BCC77D" w14:textId="77777777" w:rsidR="0087363F" w:rsidRPr="007120B1" w:rsidRDefault="0087363F" w:rsidP="00615968">
            <w:pPr>
              <w:jc w:val="center"/>
              <w:rPr>
                <w:rFonts w:ascii="宋体" w:hAnsi="宋体"/>
                <w:sz w:val="24"/>
              </w:rPr>
            </w:pPr>
            <w:r w:rsidRPr="001739EE">
              <w:rPr>
                <w:rFonts w:ascii="宋体" w:hAnsi="宋体" w:cs="宋体" w:hint="eastAsia"/>
                <w:b/>
                <w:bCs/>
                <w:color w:val="000000"/>
                <w:sz w:val="24"/>
              </w:rPr>
              <w:t>激光投影机（核心产品）</w:t>
            </w:r>
          </w:p>
        </w:tc>
        <w:tc>
          <w:tcPr>
            <w:tcW w:w="6576" w:type="dxa"/>
            <w:tcBorders>
              <w:top w:val="single" w:sz="4" w:space="0" w:color="auto"/>
              <w:left w:val="single" w:sz="4" w:space="0" w:color="auto"/>
              <w:bottom w:val="single" w:sz="4" w:space="0" w:color="auto"/>
              <w:right w:val="single" w:sz="4" w:space="0" w:color="auto"/>
            </w:tcBorders>
          </w:tcPr>
          <w:p w14:paraId="4C3DC81F" w14:textId="77777777" w:rsidR="0087363F" w:rsidRPr="001739EE" w:rsidRDefault="0087363F" w:rsidP="00615968">
            <w:pPr>
              <w:rPr>
                <w:rFonts w:ascii="宋体" w:hAnsi="宋体" w:cs="宋体"/>
                <w:b/>
                <w:color w:val="000000"/>
                <w:sz w:val="24"/>
              </w:rPr>
            </w:pPr>
            <w:r w:rsidRPr="001739EE">
              <w:rPr>
                <w:rFonts w:ascii="宋体" w:hAnsi="宋体" w:cs="宋体" w:hint="eastAsia"/>
                <w:b/>
                <w:color w:val="000000"/>
                <w:sz w:val="24"/>
              </w:rPr>
              <w:t>用于</w:t>
            </w:r>
            <w:r w:rsidRPr="001739EE">
              <w:rPr>
                <w:rFonts w:ascii="宋体" w:hAnsi="宋体" w:cs="宋体"/>
                <w:b/>
                <w:color w:val="000000"/>
                <w:sz w:val="24"/>
              </w:rPr>
              <w:t>70</w:t>
            </w:r>
            <w:r w:rsidRPr="001739EE">
              <w:rPr>
                <w:rFonts w:ascii="宋体" w:hAnsi="宋体" w:cs="宋体" w:hint="eastAsia"/>
                <w:b/>
                <w:color w:val="000000"/>
                <w:sz w:val="24"/>
              </w:rPr>
              <w:t>间大型教室</w:t>
            </w:r>
          </w:p>
          <w:p w14:paraId="79333290" w14:textId="77777777" w:rsidR="0087363F" w:rsidRPr="001739EE" w:rsidRDefault="0087363F" w:rsidP="00615968">
            <w:pPr>
              <w:rPr>
                <w:rFonts w:ascii="宋体" w:hAnsi="宋体" w:cs="宋体" w:hint="eastAsia"/>
                <w:color w:val="FF0000"/>
                <w:sz w:val="24"/>
              </w:rPr>
            </w:pPr>
            <w:r w:rsidRPr="001739EE">
              <w:rPr>
                <w:rFonts w:ascii="宋体" w:hAnsi="宋体" w:cs="宋体" w:hint="eastAsia"/>
                <w:color w:val="FF0000"/>
                <w:szCs w:val="21"/>
              </w:rPr>
              <w:t>▲</w:t>
            </w:r>
            <w:r w:rsidRPr="001739EE">
              <w:rPr>
                <w:rFonts w:ascii="宋体" w:hAnsi="宋体" w:cs="宋体" w:hint="eastAsia"/>
                <w:color w:val="FF0000"/>
                <w:sz w:val="24"/>
              </w:rPr>
              <w:t>1.3LCD投影技术、激光光源、液晶面板尺寸≥ 0.</w:t>
            </w:r>
            <w:r w:rsidRPr="001739EE">
              <w:rPr>
                <w:rFonts w:ascii="宋体" w:hAnsi="宋体" w:cs="宋体"/>
                <w:color w:val="FF0000"/>
                <w:sz w:val="24"/>
              </w:rPr>
              <w:t>76</w:t>
            </w:r>
            <w:r w:rsidRPr="001739EE">
              <w:rPr>
                <w:rFonts w:ascii="宋体" w:hAnsi="宋体" w:cs="宋体" w:hint="eastAsia"/>
                <w:color w:val="FF0000"/>
                <w:sz w:val="24"/>
              </w:rPr>
              <w:t>英寸，</w:t>
            </w:r>
            <w:proofErr w:type="gramStart"/>
            <w:r w:rsidRPr="001739EE">
              <w:rPr>
                <w:rFonts w:ascii="宋体" w:hAnsi="宋体" w:cs="宋体" w:hint="eastAsia"/>
                <w:color w:val="FF0000"/>
                <w:sz w:val="24"/>
              </w:rPr>
              <w:t>含微透镜</w:t>
            </w:r>
            <w:proofErr w:type="gramEnd"/>
            <w:r w:rsidRPr="001739EE">
              <w:rPr>
                <w:rFonts w:ascii="宋体" w:hAnsi="宋体" w:cs="宋体" w:hint="eastAsia"/>
                <w:color w:val="FF0000"/>
                <w:sz w:val="24"/>
              </w:rPr>
              <w:t>；标准亮度≥</w:t>
            </w:r>
            <w:r w:rsidRPr="001739EE">
              <w:rPr>
                <w:rFonts w:ascii="宋体" w:hAnsi="宋体" w:cs="宋体"/>
                <w:color w:val="FF0000"/>
                <w:sz w:val="24"/>
              </w:rPr>
              <w:t>70</w:t>
            </w:r>
            <w:r w:rsidRPr="001739EE">
              <w:rPr>
                <w:rFonts w:ascii="宋体" w:hAnsi="宋体" w:cs="宋体" w:hint="eastAsia"/>
                <w:color w:val="FF0000"/>
                <w:sz w:val="24"/>
              </w:rPr>
              <w:t>00流明（符合ISO21118标准）， 输出分辨率：WUXGA（1920*1200），对比度≥2500000:1（符合ISO21118标准）；</w:t>
            </w:r>
          </w:p>
          <w:p w14:paraId="3C27AE55" w14:textId="77777777" w:rsidR="0087363F" w:rsidRPr="001739EE" w:rsidRDefault="0087363F" w:rsidP="00615968">
            <w:pPr>
              <w:rPr>
                <w:rFonts w:ascii="宋体" w:hAnsi="宋体" w:cs="宋体" w:hint="eastAsia"/>
                <w:color w:val="000000"/>
                <w:sz w:val="24"/>
              </w:rPr>
            </w:pPr>
            <w:r w:rsidRPr="001739EE">
              <w:rPr>
                <w:rFonts w:ascii="宋体" w:hAnsi="宋体" w:cs="宋体" w:hint="eastAsia"/>
                <w:color w:val="000000"/>
                <w:sz w:val="24"/>
              </w:rPr>
              <w:t>2.镜头光学变焦比：1-1.</w:t>
            </w:r>
            <w:r w:rsidRPr="001739EE">
              <w:rPr>
                <w:rFonts w:ascii="宋体" w:hAnsi="宋体" w:cs="宋体"/>
                <w:color w:val="000000"/>
                <w:sz w:val="24"/>
              </w:rPr>
              <w:t>6</w:t>
            </w:r>
            <w:r w:rsidRPr="001739EE">
              <w:rPr>
                <w:rFonts w:ascii="宋体" w:hAnsi="宋体" w:cs="宋体" w:hint="eastAsia"/>
                <w:color w:val="000000"/>
                <w:sz w:val="24"/>
              </w:rPr>
              <w:t>；</w:t>
            </w:r>
          </w:p>
          <w:p w14:paraId="5957BBA2" w14:textId="77777777" w:rsidR="0087363F" w:rsidRPr="001739EE" w:rsidRDefault="0087363F" w:rsidP="00615968">
            <w:pPr>
              <w:rPr>
                <w:rFonts w:ascii="宋体" w:hAnsi="宋体" w:cs="宋体" w:hint="eastAsia"/>
                <w:color w:val="000000"/>
                <w:sz w:val="24"/>
              </w:rPr>
            </w:pPr>
            <w:r w:rsidRPr="001739EE">
              <w:rPr>
                <w:rFonts w:ascii="宋体" w:hAnsi="宋体" w:cs="宋体"/>
                <w:color w:val="000000"/>
                <w:sz w:val="24"/>
              </w:rPr>
              <w:t>3</w:t>
            </w:r>
            <w:r w:rsidRPr="001739EE">
              <w:rPr>
                <w:rFonts w:ascii="宋体" w:hAnsi="宋体" w:cs="宋体" w:hint="eastAsia"/>
                <w:color w:val="000000"/>
                <w:sz w:val="24"/>
              </w:rPr>
              <w:t>.接口：HDMI≥2、</w:t>
            </w:r>
            <w:proofErr w:type="spellStart"/>
            <w:r w:rsidRPr="001739EE">
              <w:rPr>
                <w:rFonts w:ascii="宋体" w:hAnsi="宋体" w:cs="宋体" w:hint="eastAsia"/>
                <w:color w:val="000000"/>
                <w:sz w:val="24"/>
              </w:rPr>
              <w:t>HDBaseT</w:t>
            </w:r>
            <w:proofErr w:type="spellEnd"/>
            <w:r w:rsidRPr="001739EE">
              <w:rPr>
                <w:rFonts w:ascii="宋体" w:hAnsi="宋体" w:cs="宋体" w:hint="eastAsia"/>
                <w:color w:val="000000"/>
                <w:sz w:val="24"/>
              </w:rPr>
              <w:t>≥1、VGA≥</w:t>
            </w:r>
            <w:r w:rsidRPr="001739EE">
              <w:rPr>
                <w:rFonts w:ascii="宋体" w:hAnsi="宋体" w:cs="宋体"/>
                <w:color w:val="000000"/>
                <w:sz w:val="24"/>
              </w:rPr>
              <w:t>1</w:t>
            </w:r>
            <w:r w:rsidRPr="001739EE">
              <w:rPr>
                <w:rFonts w:ascii="宋体" w:hAnsi="宋体" w:cs="宋体" w:hint="eastAsia"/>
                <w:color w:val="000000"/>
                <w:sz w:val="24"/>
              </w:rPr>
              <w:t>、RS-232C≥1，RJ45≥1；</w:t>
            </w:r>
          </w:p>
          <w:p w14:paraId="15C61E01" w14:textId="77777777" w:rsidR="0087363F" w:rsidRPr="001739EE" w:rsidRDefault="0087363F" w:rsidP="00615968">
            <w:pPr>
              <w:rPr>
                <w:rFonts w:ascii="宋体" w:hAnsi="宋体" w:cs="宋体" w:hint="eastAsia"/>
                <w:color w:val="000000"/>
                <w:sz w:val="24"/>
              </w:rPr>
            </w:pPr>
            <w:r w:rsidRPr="001739EE">
              <w:rPr>
                <w:rFonts w:ascii="宋体" w:hAnsi="宋体" w:cs="宋体"/>
                <w:color w:val="000000"/>
                <w:sz w:val="24"/>
              </w:rPr>
              <w:t>4</w:t>
            </w:r>
            <w:r w:rsidRPr="001739EE">
              <w:rPr>
                <w:rFonts w:ascii="宋体" w:hAnsi="宋体" w:cs="宋体" w:hint="eastAsia"/>
                <w:color w:val="000000"/>
                <w:sz w:val="24"/>
              </w:rPr>
              <w:t>.功能：</w:t>
            </w:r>
            <w:r w:rsidRPr="001739EE">
              <w:rPr>
                <w:rFonts w:ascii="宋体" w:hAnsi="宋体" w:hint="eastAsia"/>
                <w:sz w:val="24"/>
              </w:rPr>
              <w:t>内置无线网卡，</w:t>
            </w:r>
            <w:r w:rsidRPr="001739EE">
              <w:rPr>
                <w:rFonts w:ascii="宋体" w:hAnsi="宋体" w:cs="宋体" w:hint="eastAsia"/>
                <w:color w:val="000000"/>
                <w:sz w:val="24"/>
              </w:rPr>
              <w:t>支持无线联网投屏功能；</w:t>
            </w:r>
          </w:p>
          <w:p w14:paraId="6C79D245" w14:textId="77777777" w:rsidR="0087363F" w:rsidRPr="001739EE" w:rsidRDefault="0087363F" w:rsidP="00615968">
            <w:pPr>
              <w:rPr>
                <w:rFonts w:ascii="宋体" w:hAnsi="宋体" w:cs="宋体" w:hint="eastAsia"/>
                <w:color w:val="000000"/>
                <w:sz w:val="24"/>
              </w:rPr>
            </w:pPr>
            <w:r w:rsidRPr="001739EE">
              <w:rPr>
                <w:rFonts w:ascii="宋体" w:hAnsi="宋体" w:cs="宋体"/>
                <w:color w:val="000000"/>
                <w:sz w:val="24"/>
              </w:rPr>
              <w:t>5</w:t>
            </w:r>
            <w:r w:rsidRPr="001739EE">
              <w:rPr>
                <w:rFonts w:ascii="宋体" w:hAnsi="宋体" w:cs="宋体" w:hint="eastAsia"/>
                <w:color w:val="000000"/>
                <w:sz w:val="24"/>
              </w:rPr>
              <w:t>.其它功能：</w:t>
            </w:r>
            <w:r w:rsidRPr="001739EE">
              <w:rPr>
                <w:rFonts w:ascii="宋体" w:hAnsi="宋体" w:hint="eastAsia"/>
                <w:sz w:val="24"/>
              </w:rPr>
              <w:t>支持360度安装、支持4K信号输入、支持快速四角调节，梯形、弧形等几何校正功能、支持网络监控</w:t>
            </w:r>
            <w:r w:rsidRPr="001739EE">
              <w:rPr>
                <w:rFonts w:ascii="宋体" w:hAnsi="宋体" w:cs="宋体" w:hint="eastAsia"/>
                <w:color w:val="000000"/>
                <w:sz w:val="24"/>
              </w:rPr>
              <w:t>；</w:t>
            </w:r>
          </w:p>
          <w:p w14:paraId="18848CF7" w14:textId="77777777" w:rsidR="0087363F" w:rsidRPr="001739EE" w:rsidRDefault="0087363F" w:rsidP="00615968">
            <w:pPr>
              <w:rPr>
                <w:rFonts w:ascii="宋体" w:hAnsi="宋体" w:cs="宋体" w:hint="eastAsia"/>
                <w:color w:val="000000"/>
                <w:sz w:val="24"/>
              </w:rPr>
            </w:pPr>
            <w:r w:rsidRPr="001739EE">
              <w:rPr>
                <w:rFonts w:ascii="宋体" w:hAnsi="宋体" w:cs="宋体"/>
                <w:color w:val="000000"/>
                <w:sz w:val="24"/>
              </w:rPr>
              <w:t>6</w:t>
            </w:r>
            <w:r w:rsidRPr="001739EE">
              <w:rPr>
                <w:rFonts w:ascii="宋体" w:hAnsi="宋体" w:cs="宋体" w:hint="eastAsia"/>
                <w:color w:val="000000"/>
                <w:sz w:val="24"/>
              </w:rPr>
              <w:t>.控制方式：支持无线遥控器，网络RJ45和RS-232控制</w:t>
            </w:r>
            <w:r w:rsidRPr="001739EE">
              <w:rPr>
                <w:rFonts w:ascii="宋体" w:hAnsi="宋体" w:cs="宋体" w:hint="eastAsia"/>
                <w:color w:val="0000FF"/>
                <w:sz w:val="24"/>
              </w:rPr>
              <w:t>；</w:t>
            </w:r>
            <w:r w:rsidRPr="001739EE">
              <w:rPr>
                <w:rFonts w:ascii="宋体" w:hAnsi="宋体" w:cs="宋体" w:hint="eastAsia"/>
                <w:color w:val="000000"/>
                <w:sz w:val="24"/>
              </w:rPr>
              <w:t>支持快速开机，开机速度≤1</w:t>
            </w:r>
            <w:r w:rsidRPr="001739EE">
              <w:rPr>
                <w:rFonts w:ascii="宋体" w:hAnsi="宋体" w:cs="宋体"/>
                <w:color w:val="000000"/>
                <w:sz w:val="24"/>
              </w:rPr>
              <w:t>0</w:t>
            </w:r>
            <w:r w:rsidRPr="001739EE">
              <w:rPr>
                <w:rFonts w:ascii="宋体" w:hAnsi="宋体" w:cs="宋体" w:hint="eastAsia"/>
                <w:color w:val="000000"/>
                <w:sz w:val="24"/>
              </w:rPr>
              <w:t>秒；</w:t>
            </w:r>
          </w:p>
          <w:p w14:paraId="3020A8C9" w14:textId="77777777" w:rsidR="0087363F" w:rsidRPr="001739EE" w:rsidRDefault="0087363F" w:rsidP="00615968">
            <w:pPr>
              <w:rPr>
                <w:rFonts w:ascii="宋体" w:hAnsi="宋体" w:cs="宋体" w:hint="eastAsia"/>
                <w:color w:val="000000"/>
                <w:sz w:val="24"/>
              </w:rPr>
            </w:pPr>
            <w:r w:rsidRPr="001739EE">
              <w:rPr>
                <w:rFonts w:ascii="宋体" w:hAnsi="宋体" w:cs="宋体"/>
                <w:color w:val="000000"/>
                <w:sz w:val="24"/>
              </w:rPr>
              <w:t>7</w:t>
            </w:r>
            <w:r w:rsidRPr="001739EE">
              <w:rPr>
                <w:rFonts w:ascii="宋体" w:hAnsi="宋体" w:cs="宋体" w:hint="eastAsia"/>
                <w:color w:val="000000"/>
                <w:sz w:val="24"/>
              </w:rPr>
              <w:t>.光源寿命：≥20000小时；</w:t>
            </w:r>
          </w:p>
          <w:p w14:paraId="6FF804AD" w14:textId="77777777" w:rsidR="0087363F" w:rsidRPr="001739EE" w:rsidRDefault="0087363F" w:rsidP="00615968">
            <w:pPr>
              <w:rPr>
                <w:rFonts w:ascii="宋体" w:hAnsi="宋体" w:cs="宋体"/>
                <w:bCs/>
                <w:color w:val="000000"/>
                <w:sz w:val="24"/>
              </w:rPr>
            </w:pPr>
            <w:r w:rsidRPr="001739EE">
              <w:rPr>
                <w:rFonts w:ascii="宋体" w:hAnsi="宋体" w:cs="宋体"/>
                <w:color w:val="000000"/>
                <w:sz w:val="24"/>
              </w:rPr>
              <w:t>8</w:t>
            </w:r>
            <w:r w:rsidRPr="001739EE">
              <w:rPr>
                <w:rFonts w:ascii="宋体" w:hAnsi="宋体" w:cs="宋体" w:hint="eastAsia"/>
                <w:color w:val="000000"/>
                <w:sz w:val="24"/>
              </w:rPr>
              <w:t>.投标</w:t>
            </w:r>
            <w:proofErr w:type="gramStart"/>
            <w:r w:rsidRPr="001739EE">
              <w:rPr>
                <w:rFonts w:ascii="宋体" w:hAnsi="宋体" w:cs="宋体" w:hint="eastAsia"/>
                <w:color w:val="000000"/>
                <w:sz w:val="24"/>
              </w:rPr>
              <w:t>时供应</w:t>
            </w:r>
            <w:proofErr w:type="gramEnd"/>
            <w:r w:rsidRPr="001739EE">
              <w:rPr>
                <w:rFonts w:ascii="宋体" w:hAnsi="宋体" w:cs="宋体" w:hint="eastAsia"/>
                <w:color w:val="000000"/>
                <w:sz w:val="24"/>
              </w:rPr>
              <w:t>商提供由厂家印制的产品彩页需</w:t>
            </w:r>
            <w:proofErr w:type="gramStart"/>
            <w:r w:rsidRPr="001739EE">
              <w:rPr>
                <w:rFonts w:ascii="宋体" w:hAnsi="宋体" w:cs="宋体" w:hint="eastAsia"/>
                <w:color w:val="000000"/>
                <w:sz w:val="24"/>
              </w:rPr>
              <w:t>提供官网链接</w:t>
            </w:r>
            <w:proofErr w:type="gramEnd"/>
            <w:r w:rsidRPr="001739EE">
              <w:rPr>
                <w:rFonts w:ascii="宋体" w:hAnsi="宋体" w:cs="宋体" w:hint="eastAsia"/>
                <w:color w:val="000000"/>
                <w:sz w:val="24"/>
              </w:rPr>
              <w:t>；</w:t>
            </w:r>
            <w:r w:rsidRPr="001739EE">
              <w:rPr>
                <w:rFonts w:ascii="宋体" w:hAnsi="宋体" w:cs="宋体" w:hint="eastAsia"/>
                <w:bCs/>
                <w:color w:val="000000"/>
                <w:sz w:val="24"/>
              </w:rPr>
              <w:t>非O</w:t>
            </w:r>
            <w:r w:rsidRPr="001739EE">
              <w:rPr>
                <w:rFonts w:ascii="宋体" w:hAnsi="宋体" w:cs="宋体"/>
                <w:bCs/>
                <w:color w:val="000000"/>
                <w:sz w:val="24"/>
              </w:rPr>
              <w:t>EM</w:t>
            </w:r>
            <w:r w:rsidRPr="001739EE">
              <w:rPr>
                <w:rFonts w:ascii="宋体" w:hAnsi="宋体" w:cs="宋体" w:hint="eastAsia"/>
                <w:bCs/>
                <w:color w:val="000000"/>
                <w:sz w:val="24"/>
              </w:rPr>
              <w:t>产品</w:t>
            </w:r>
            <w:r w:rsidRPr="001739EE">
              <w:rPr>
                <w:rFonts w:ascii="宋体" w:hAnsi="宋体" w:cs="宋体" w:hint="eastAsia"/>
                <w:b/>
                <w:bCs/>
                <w:color w:val="000000"/>
                <w:sz w:val="24"/>
              </w:rPr>
              <w:t>（提供3</w:t>
            </w:r>
            <w:r w:rsidRPr="001739EE">
              <w:rPr>
                <w:rFonts w:ascii="宋体" w:hAnsi="宋体" w:cs="宋体"/>
                <w:b/>
                <w:bCs/>
                <w:color w:val="000000"/>
                <w:sz w:val="24"/>
              </w:rPr>
              <w:t>C</w:t>
            </w:r>
            <w:r w:rsidRPr="001739EE">
              <w:rPr>
                <w:rFonts w:ascii="宋体" w:hAnsi="宋体" w:cs="宋体" w:hint="eastAsia"/>
                <w:b/>
                <w:bCs/>
                <w:color w:val="000000"/>
                <w:sz w:val="24"/>
              </w:rPr>
              <w:t>证书）</w:t>
            </w:r>
            <w:r w:rsidRPr="001739EE">
              <w:rPr>
                <w:rFonts w:ascii="宋体" w:hAnsi="宋体" w:cs="宋体" w:hint="eastAsia"/>
                <w:bCs/>
                <w:color w:val="000000"/>
                <w:sz w:val="24"/>
              </w:rPr>
              <w:t>；</w:t>
            </w:r>
          </w:p>
          <w:p w14:paraId="18D86300" w14:textId="77777777" w:rsidR="0087363F" w:rsidRPr="007120B1" w:rsidRDefault="0087363F" w:rsidP="00615968">
            <w:pPr>
              <w:rPr>
                <w:rFonts w:ascii="宋体" w:hAnsi="宋体"/>
                <w:sz w:val="24"/>
              </w:rPr>
            </w:pPr>
            <w:r w:rsidRPr="001739EE">
              <w:rPr>
                <w:rFonts w:ascii="宋体" w:hAnsi="宋体" w:cs="宋体"/>
                <w:bCs/>
                <w:color w:val="000000"/>
                <w:sz w:val="24"/>
              </w:rPr>
              <w:t>9</w:t>
            </w:r>
            <w:r w:rsidRPr="001739EE">
              <w:rPr>
                <w:rFonts w:ascii="宋体" w:hAnsi="宋体" w:cs="宋体" w:hint="eastAsia"/>
                <w:bCs/>
                <w:color w:val="000000"/>
                <w:sz w:val="24"/>
              </w:rPr>
              <w:t>.中标后签订合同前，提供制造厂家针对本项目不少于五年的售后服务承诺函；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405ABE1B" w14:textId="77777777" w:rsidR="0087363F" w:rsidRPr="007120B1" w:rsidRDefault="0087363F" w:rsidP="00615968">
            <w:pPr>
              <w:jc w:val="center"/>
              <w:rPr>
                <w:rFonts w:ascii="宋体" w:hAnsi="宋体" w:hint="eastAsia"/>
                <w:sz w:val="24"/>
              </w:rPr>
            </w:pPr>
            <w:r w:rsidRPr="007120B1">
              <w:rPr>
                <w:rFonts w:ascii="宋体" w:hAnsi="宋体" w:hint="eastAsia"/>
                <w:sz w:val="24"/>
              </w:rPr>
              <w:t>7</w:t>
            </w:r>
            <w:r w:rsidRPr="007120B1">
              <w:rPr>
                <w:rFonts w:ascii="宋体" w:hAnsi="宋体"/>
                <w:sz w:val="24"/>
              </w:rPr>
              <w:t>0</w:t>
            </w:r>
            <w:r w:rsidRPr="007120B1">
              <w:rPr>
                <w:rFonts w:ascii="宋体" w:hAnsi="宋体" w:hint="eastAsia"/>
                <w:sz w:val="24"/>
              </w:rPr>
              <w:t>台</w:t>
            </w:r>
          </w:p>
        </w:tc>
      </w:tr>
      <w:tr w:rsidR="0087363F" w:rsidRPr="007120B1" w14:paraId="1D1D371C"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3BF6D804"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p>
        </w:tc>
        <w:tc>
          <w:tcPr>
            <w:tcW w:w="1362" w:type="dxa"/>
            <w:tcBorders>
              <w:top w:val="single" w:sz="4" w:space="0" w:color="auto"/>
              <w:left w:val="single" w:sz="4" w:space="0" w:color="auto"/>
              <w:bottom w:val="single" w:sz="4" w:space="0" w:color="auto"/>
              <w:right w:val="single" w:sz="4" w:space="0" w:color="auto"/>
            </w:tcBorders>
            <w:vAlign w:val="center"/>
          </w:tcPr>
          <w:p w14:paraId="07C9F530" w14:textId="77777777" w:rsidR="0087363F" w:rsidRPr="007120B1" w:rsidRDefault="0087363F" w:rsidP="00615968">
            <w:pPr>
              <w:jc w:val="center"/>
              <w:rPr>
                <w:rFonts w:ascii="宋体" w:hAnsi="宋体"/>
                <w:sz w:val="24"/>
              </w:rPr>
            </w:pPr>
            <w:r w:rsidRPr="001739EE">
              <w:rPr>
                <w:rFonts w:ascii="宋体" w:hAnsi="宋体" w:cs="宋体" w:hint="eastAsia"/>
                <w:sz w:val="24"/>
              </w:rPr>
              <w:t>高清幕布</w:t>
            </w:r>
          </w:p>
        </w:tc>
        <w:tc>
          <w:tcPr>
            <w:tcW w:w="6576" w:type="dxa"/>
            <w:tcBorders>
              <w:top w:val="single" w:sz="4" w:space="0" w:color="auto"/>
              <w:left w:val="single" w:sz="4" w:space="0" w:color="auto"/>
              <w:bottom w:val="single" w:sz="4" w:space="0" w:color="auto"/>
              <w:right w:val="single" w:sz="4" w:space="0" w:color="auto"/>
            </w:tcBorders>
            <w:vAlign w:val="center"/>
          </w:tcPr>
          <w:p w14:paraId="69CFDCD8" w14:textId="77777777" w:rsidR="0087363F" w:rsidRPr="001739EE" w:rsidRDefault="0087363F" w:rsidP="00615968">
            <w:pPr>
              <w:jc w:val="left"/>
              <w:rPr>
                <w:rFonts w:ascii="宋体" w:hAnsi="宋体" w:cs="宋体" w:hint="eastAsia"/>
                <w:b/>
                <w:color w:val="000000"/>
                <w:sz w:val="24"/>
              </w:rPr>
            </w:pPr>
            <w:r w:rsidRPr="001739EE">
              <w:rPr>
                <w:rFonts w:ascii="宋体" w:hAnsi="宋体" w:cs="宋体" w:hint="eastAsia"/>
                <w:b/>
                <w:color w:val="000000"/>
                <w:sz w:val="24"/>
              </w:rPr>
              <w:t>用于4间大型阶梯教室</w:t>
            </w:r>
          </w:p>
          <w:p w14:paraId="66584353"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电动拉线幕布</w:t>
            </w:r>
          </w:p>
          <w:p w14:paraId="631BC6D4"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1.幕布参数：</w:t>
            </w:r>
          </w:p>
          <w:p w14:paraId="3BA7A0A3"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1）对角线尺寸：180英寸</w:t>
            </w:r>
          </w:p>
          <w:p w14:paraId="28CA5D17"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2）材质：柔性幕面，表面喷涂纳米光学涂层</w:t>
            </w:r>
          </w:p>
          <w:p w14:paraId="766206F5"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3）增益：≥1.0</w:t>
            </w:r>
          </w:p>
          <w:p w14:paraId="29B1C969"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4）可视角度≥160度</w:t>
            </w:r>
          </w:p>
          <w:p w14:paraId="248883E8"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5）阻燃等级：符合G</w:t>
            </w:r>
            <w:r w:rsidRPr="001739EE">
              <w:rPr>
                <w:rFonts w:ascii="宋体" w:hAnsi="宋体" w:cs="宋体"/>
                <w:bCs/>
                <w:color w:val="000000"/>
                <w:sz w:val="24"/>
              </w:rPr>
              <w:t>B/T13982-2011</w:t>
            </w:r>
            <w:r w:rsidRPr="001739EE">
              <w:rPr>
                <w:rFonts w:ascii="宋体" w:hAnsi="宋体" w:cs="宋体" w:hint="eastAsia"/>
                <w:bCs/>
                <w:color w:val="000000"/>
                <w:sz w:val="24"/>
              </w:rPr>
              <w:t>对于阻燃性的要求</w:t>
            </w:r>
          </w:p>
          <w:p w14:paraId="24392F0E" w14:textId="77777777" w:rsidR="0087363F" w:rsidRPr="001739EE" w:rsidRDefault="0087363F" w:rsidP="00615968">
            <w:pPr>
              <w:jc w:val="left"/>
              <w:rPr>
                <w:rFonts w:ascii="宋体" w:hAnsi="宋体" w:cs="宋体"/>
                <w:bCs/>
                <w:color w:val="000000"/>
                <w:sz w:val="24"/>
              </w:rPr>
            </w:pPr>
            <w:r w:rsidRPr="001739EE">
              <w:rPr>
                <w:rFonts w:ascii="宋体" w:hAnsi="宋体" w:cs="宋体"/>
                <w:bCs/>
                <w:color w:val="000000"/>
                <w:sz w:val="24"/>
              </w:rPr>
              <w:t>6）</w:t>
            </w:r>
            <w:r w:rsidRPr="001739EE">
              <w:rPr>
                <w:rFonts w:ascii="宋体" w:hAnsi="宋体" w:cs="宋体" w:hint="eastAsia"/>
                <w:bCs/>
                <w:color w:val="000000"/>
                <w:sz w:val="24"/>
              </w:rPr>
              <w:t>比例：16：10</w:t>
            </w:r>
          </w:p>
          <w:p w14:paraId="40CEE269"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lastRenderedPageBreak/>
              <w:t>2.电机参数</w:t>
            </w:r>
          </w:p>
          <w:p w14:paraId="5BD0A412"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1）电机扭矩：≥6</w:t>
            </w:r>
            <w:r w:rsidRPr="001739EE">
              <w:rPr>
                <w:rFonts w:ascii="宋体" w:hAnsi="宋体" w:cs="宋体"/>
                <w:bCs/>
                <w:color w:val="000000"/>
                <w:sz w:val="24"/>
              </w:rPr>
              <w:t>N.m</w:t>
            </w:r>
          </w:p>
          <w:p w14:paraId="6E331CC7"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2）额定转速：≥28rpm</w:t>
            </w:r>
          </w:p>
          <w:p w14:paraId="39E4011E"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3）电机类型：管状电机</w:t>
            </w:r>
          </w:p>
          <w:p w14:paraId="7B0BBB6E" w14:textId="77777777" w:rsidR="0087363F" w:rsidRPr="007120B1" w:rsidRDefault="0087363F" w:rsidP="00615968">
            <w:pPr>
              <w:jc w:val="left"/>
              <w:rPr>
                <w:rFonts w:ascii="宋体" w:hAnsi="宋体" w:hint="eastAsia"/>
                <w:sz w:val="24"/>
              </w:rPr>
            </w:pPr>
            <w:r w:rsidRPr="001739EE">
              <w:rPr>
                <w:rFonts w:ascii="宋体" w:hAnsi="宋体" w:cs="宋体"/>
                <w:bCs/>
                <w:color w:val="000000"/>
                <w:sz w:val="24"/>
              </w:rPr>
              <w:t>4）</w:t>
            </w:r>
            <w:r w:rsidRPr="001739EE">
              <w:rPr>
                <w:rFonts w:ascii="宋体" w:hAnsi="宋体" w:cs="宋体" w:hint="eastAsia"/>
                <w:bCs/>
                <w:color w:val="000000"/>
                <w:sz w:val="24"/>
              </w:rPr>
              <w:t>控制接口：支持R</w:t>
            </w:r>
            <w:r w:rsidRPr="001739EE">
              <w:rPr>
                <w:rFonts w:ascii="宋体" w:hAnsi="宋体" w:cs="宋体"/>
                <w:bCs/>
                <w:color w:val="000000"/>
                <w:sz w:val="24"/>
              </w:rPr>
              <w:t>S485</w:t>
            </w:r>
          </w:p>
        </w:tc>
        <w:tc>
          <w:tcPr>
            <w:tcW w:w="711" w:type="dxa"/>
            <w:tcBorders>
              <w:top w:val="single" w:sz="4" w:space="0" w:color="auto"/>
              <w:left w:val="single" w:sz="4" w:space="0" w:color="auto"/>
              <w:bottom w:val="single" w:sz="4" w:space="0" w:color="auto"/>
            </w:tcBorders>
            <w:vAlign w:val="center"/>
          </w:tcPr>
          <w:p w14:paraId="0C225B82" w14:textId="77777777" w:rsidR="0087363F" w:rsidRPr="007120B1" w:rsidRDefault="0087363F" w:rsidP="00615968">
            <w:pPr>
              <w:jc w:val="center"/>
              <w:rPr>
                <w:rFonts w:ascii="宋体" w:hAnsi="宋体" w:hint="eastAsia"/>
                <w:sz w:val="24"/>
              </w:rPr>
            </w:pPr>
            <w:r w:rsidRPr="007120B1">
              <w:rPr>
                <w:rFonts w:ascii="宋体" w:hAnsi="宋体"/>
                <w:sz w:val="24"/>
              </w:rPr>
              <w:lastRenderedPageBreak/>
              <w:t>4</w:t>
            </w:r>
            <w:r w:rsidRPr="007120B1">
              <w:rPr>
                <w:rFonts w:ascii="宋体" w:hAnsi="宋体" w:hint="eastAsia"/>
                <w:sz w:val="24"/>
              </w:rPr>
              <w:t>套</w:t>
            </w:r>
          </w:p>
        </w:tc>
      </w:tr>
      <w:bookmarkEnd w:id="0"/>
      <w:tr w:rsidR="0087363F" w:rsidRPr="007120B1" w14:paraId="1263DC52"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04D7FF72"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3</w:t>
            </w:r>
          </w:p>
        </w:tc>
        <w:tc>
          <w:tcPr>
            <w:tcW w:w="1362" w:type="dxa"/>
            <w:tcBorders>
              <w:top w:val="single" w:sz="4" w:space="0" w:color="auto"/>
              <w:left w:val="single" w:sz="4" w:space="0" w:color="auto"/>
              <w:bottom w:val="single" w:sz="4" w:space="0" w:color="auto"/>
              <w:right w:val="single" w:sz="4" w:space="0" w:color="auto"/>
            </w:tcBorders>
            <w:vAlign w:val="center"/>
          </w:tcPr>
          <w:p w14:paraId="6D6F7CD2" w14:textId="77777777" w:rsidR="0087363F" w:rsidRPr="007120B1" w:rsidRDefault="0087363F" w:rsidP="00615968">
            <w:pPr>
              <w:jc w:val="center"/>
              <w:rPr>
                <w:rFonts w:ascii="宋体" w:hAnsi="宋体"/>
                <w:sz w:val="24"/>
              </w:rPr>
            </w:pPr>
            <w:r w:rsidRPr="001739EE">
              <w:rPr>
                <w:rFonts w:ascii="宋体" w:hAnsi="宋体" w:cs="宋体" w:hint="eastAsia"/>
                <w:sz w:val="24"/>
              </w:rPr>
              <w:t>高清幕布</w:t>
            </w:r>
          </w:p>
        </w:tc>
        <w:tc>
          <w:tcPr>
            <w:tcW w:w="6576" w:type="dxa"/>
            <w:tcBorders>
              <w:top w:val="single" w:sz="4" w:space="0" w:color="auto"/>
              <w:left w:val="single" w:sz="4" w:space="0" w:color="auto"/>
              <w:bottom w:val="single" w:sz="4" w:space="0" w:color="auto"/>
              <w:right w:val="single" w:sz="4" w:space="0" w:color="auto"/>
            </w:tcBorders>
            <w:vAlign w:val="center"/>
          </w:tcPr>
          <w:p w14:paraId="69147E45" w14:textId="77777777" w:rsidR="0087363F" w:rsidRPr="001739EE" w:rsidRDefault="0087363F" w:rsidP="00615968">
            <w:pPr>
              <w:jc w:val="left"/>
              <w:rPr>
                <w:rFonts w:ascii="宋体" w:hAnsi="宋体" w:cs="宋体" w:hint="eastAsia"/>
                <w:b/>
                <w:color w:val="000000"/>
                <w:sz w:val="24"/>
              </w:rPr>
            </w:pPr>
            <w:r w:rsidRPr="001739EE">
              <w:rPr>
                <w:rFonts w:ascii="宋体" w:hAnsi="宋体" w:cs="宋体" w:hint="eastAsia"/>
                <w:b/>
                <w:color w:val="000000"/>
                <w:sz w:val="24"/>
              </w:rPr>
              <w:t>用于</w:t>
            </w:r>
            <w:r w:rsidRPr="001739EE">
              <w:rPr>
                <w:rFonts w:ascii="宋体" w:hAnsi="宋体" w:cs="宋体"/>
                <w:b/>
                <w:color w:val="000000"/>
                <w:sz w:val="24"/>
              </w:rPr>
              <w:t>66</w:t>
            </w:r>
            <w:r w:rsidRPr="001739EE">
              <w:rPr>
                <w:rFonts w:ascii="宋体" w:hAnsi="宋体" w:cs="宋体" w:hint="eastAsia"/>
                <w:b/>
                <w:color w:val="000000"/>
                <w:sz w:val="24"/>
              </w:rPr>
              <w:t>间大型教室</w:t>
            </w:r>
          </w:p>
          <w:p w14:paraId="523D122E"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电动拉线幕布</w:t>
            </w:r>
          </w:p>
          <w:p w14:paraId="0BEF44E2"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1.幕布参数：</w:t>
            </w:r>
          </w:p>
          <w:p w14:paraId="7532413B"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1）对角线尺寸：150英寸</w:t>
            </w:r>
          </w:p>
          <w:p w14:paraId="23FD57F1"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2）材质：柔性幕面，表面喷涂纳米光学涂层</w:t>
            </w:r>
          </w:p>
          <w:p w14:paraId="4923746B"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3）增益：≥1.0</w:t>
            </w:r>
          </w:p>
          <w:p w14:paraId="70360BBA"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4）可视角度≥140度</w:t>
            </w:r>
          </w:p>
          <w:p w14:paraId="646CDD1F"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5）阻燃等级：符合G</w:t>
            </w:r>
            <w:r w:rsidRPr="001739EE">
              <w:rPr>
                <w:rFonts w:ascii="宋体" w:hAnsi="宋体" w:cs="宋体"/>
                <w:bCs/>
                <w:color w:val="000000"/>
                <w:sz w:val="24"/>
              </w:rPr>
              <w:t>B/T13982-2011</w:t>
            </w:r>
            <w:r w:rsidRPr="001739EE">
              <w:rPr>
                <w:rFonts w:ascii="宋体" w:hAnsi="宋体" w:cs="宋体" w:hint="eastAsia"/>
                <w:bCs/>
                <w:color w:val="000000"/>
                <w:sz w:val="24"/>
              </w:rPr>
              <w:t>对阻燃性的要求</w:t>
            </w:r>
          </w:p>
          <w:p w14:paraId="3F6BE686" w14:textId="77777777" w:rsidR="0087363F" w:rsidRPr="001739EE" w:rsidRDefault="0087363F" w:rsidP="00615968">
            <w:pPr>
              <w:jc w:val="left"/>
              <w:rPr>
                <w:rFonts w:ascii="宋体" w:hAnsi="宋体" w:cs="宋体"/>
                <w:bCs/>
                <w:color w:val="000000"/>
                <w:sz w:val="24"/>
              </w:rPr>
            </w:pPr>
            <w:r w:rsidRPr="001739EE">
              <w:rPr>
                <w:rFonts w:ascii="宋体" w:hAnsi="宋体" w:cs="宋体"/>
                <w:bCs/>
                <w:color w:val="000000"/>
                <w:sz w:val="24"/>
              </w:rPr>
              <w:t>6）</w:t>
            </w:r>
            <w:r w:rsidRPr="001739EE">
              <w:rPr>
                <w:rFonts w:ascii="宋体" w:hAnsi="宋体" w:cs="宋体" w:hint="eastAsia"/>
                <w:bCs/>
                <w:color w:val="000000"/>
                <w:sz w:val="24"/>
              </w:rPr>
              <w:t>比例：16：10</w:t>
            </w:r>
          </w:p>
          <w:p w14:paraId="29776A9D"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2.电机参数</w:t>
            </w:r>
          </w:p>
          <w:p w14:paraId="6541CAE5"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1）电机扭矩：≥6</w:t>
            </w:r>
            <w:r w:rsidRPr="001739EE">
              <w:rPr>
                <w:rFonts w:ascii="宋体" w:hAnsi="宋体" w:cs="宋体"/>
                <w:bCs/>
                <w:color w:val="000000"/>
                <w:sz w:val="24"/>
              </w:rPr>
              <w:t>N.m</w:t>
            </w:r>
          </w:p>
          <w:p w14:paraId="2811A66F"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2）额定转速：≥28rpm</w:t>
            </w:r>
          </w:p>
          <w:p w14:paraId="482AB1BD"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3）电机类型：管状电机</w:t>
            </w:r>
          </w:p>
          <w:p w14:paraId="28F16917" w14:textId="77777777" w:rsidR="0087363F" w:rsidRPr="007120B1" w:rsidRDefault="0087363F" w:rsidP="00615968">
            <w:pPr>
              <w:jc w:val="left"/>
              <w:rPr>
                <w:rFonts w:ascii="宋体" w:hAnsi="宋体"/>
                <w:sz w:val="24"/>
              </w:rPr>
            </w:pPr>
            <w:r w:rsidRPr="001739EE">
              <w:rPr>
                <w:rFonts w:ascii="宋体" w:hAnsi="宋体" w:cs="宋体"/>
                <w:bCs/>
                <w:color w:val="000000"/>
                <w:sz w:val="24"/>
              </w:rPr>
              <w:t>4）</w:t>
            </w:r>
            <w:r w:rsidRPr="001739EE">
              <w:rPr>
                <w:rFonts w:ascii="宋体" w:hAnsi="宋体" w:cs="宋体" w:hint="eastAsia"/>
                <w:bCs/>
                <w:color w:val="000000"/>
                <w:sz w:val="24"/>
              </w:rPr>
              <w:t>控制接口：支持R</w:t>
            </w:r>
            <w:r w:rsidRPr="001739EE">
              <w:rPr>
                <w:rFonts w:ascii="宋体" w:hAnsi="宋体" w:cs="宋体"/>
                <w:bCs/>
                <w:color w:val="000000"/>
                <w:sz w:val="24"/>
              </w:rPr>
              <w:t>S485</w:t>
            </w:r>
          </w:p>
        </w:tc>
        <w:tc>
          <w:tcPr>
            <w:tcW w:w="711" w:type="dxa"/>
            <w:tcBorders>
              <w:top w:val="single" w:sz="4" w:space="0" w:color="auto"/>
              <w:left w:val="single" w:sz="4" w:space="0" w:color="auto"/>
              <w:bottom w:val="single" w:sz="4" w:space="0" w:color="auto"/>
            </w:tcBorders>
            <w:vAlign w:val="center"/>
          </w:tcPr>
          <w:p w14:paraId="5059717E" w14:textId="77777777" w:rsidR="0087363F" w:rsidRPr="007120B1" w:rsidRDefault="0087363F" w:rsidP="00615968">
            <w:pPr>
              <w:jc w:val="center"/>
              <w:rPr>
                <w:rFonts w:ascii="宋体" w:hAnsi="宋体" w:hint="eastAsia"/>
                <w:sz w:val="24"/>
              </w:rPr>
            </w:pPr>
            <w:r w:rsidRPr="007120B1">
              <w:rPr>
                <w:rFonts w:ascii="宋体" w:hAnsi="宋体"/>
                <w:sz w:val="24"/>
              </w:rPr>
              <w:t>66</w:t>
            </w:r>
            <w:r w:rsidRPr="007120B1">
              <w:rPr>
                <w:rFonts w:ascii="宋体" w:hAnsi="宋体" w:hint="eastAsia"/>
                <w:sz w:val="24"/>
              </w:rPr>
              <w:t>套</w:t>
            </w:r>
          </w:p>
        </w:tc>
      </w:tr>
      <w:tr w:rsidR="0087363F" w:rsidRPr="007120B1" w14:paraId="11206027"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1C07FEB2"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4</w:t>
            </w:r>
          </w:p>
        </w:tc>
        <w:tc>
          <w:tcPr>
            <w:tcW w:w="1362" w:type="dxa"/>
            <w:tcBorders>
              <w:top w:val="single" w:sz="4" w:space="0" w:color="auto"/>
              <w:left w:val="single" w:sz="4" w:space="0" w:color="auto"/>
              <w:bottom w:val="single" w:sz="4" w:space="0" w:color="auto"/>
              <w:right w:val="single" w:sz="4" w:space="0" w:color="auto"/>
            </w:tcBorders>
            <w:vAlign w:val="center"/>
          </w:tcPr>
          <w:p w14:paraId="79C2C262" w14:textId="77777777" w:rsidR="0087363F" w:rsidRPr="007120B1" w:rsidRDefault="0087363F" w:rsidP="00615968">
            <w:pPr>
              <w:jc w:val="center"/>
              <w:rPr>
                <w:rFonts w:ascii="宋体" w:hAnsi="宋体"/>
                <w:sz w:val="24"/>
              </w:rPr>
            </w:pPr>
            <w:r w:rsidRPr="001739EE">
              <w:rPr>
                <w:rFonts w:ascii="宋体" w:hAnsi="宋体" w:cs="宋体" w:hint="eastAsia"/>
                <w:color w:val="000000"/>
                <w:sz w:val="24"/>
              </w:rPr>
              <w:t>PC主机1</w:t>
            </w:r>
          </w:p>
        </w:tc>
        <w:tc>
          <w:tcPr>
            <w:tcW w:w="6576" w:type="dxa"/>
            <w:tcBorders>
              <w:top w:val="single" w:sz="4" w:space="0" w:color="auto"/>
              <w:left w:val="single" w:sz="4" w:space="0" w:color="auto"/>
              <w:bottom w:val="single" w:sz="4" w:space="0" w:color="auto"/>
              <w:right w:val="single" w:sz="4" w:space="0" w:color="auto"/>
            </w:tcBorders>
            <w:vAlign w:val="center"/>
          </w:tcPr>
          <w:p w14:paraId="3FA833F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color w:val="FF0000"/>
                <w:szCs w:val="21"/>
              </w:rPr>
              <w:t>▲</w:t>
            </w:r>
            <w:r w:rsidRPr="001739EE">
              <w:rPr>
                <w:rFonts w:ascii="宋体" w:hAnsi="宋体" w:cs="宋体" w:hint="eastAsia"/>
                <w:bCs/>
                <w:color w:val="FF0000"/>
                <w:sz w:val="24"/>
                <w:szCs w:val="24"/>
              </w:rPr>
              <w:t>1.CPU:≥Intel Core i</w:t>
            </w:r>
            <w:r w:rsidRPr="001739EE">
              <w:rPr>
                <w:rFonts w:ascii="宋体" w:hAnsi="宋体" w:cs="宋体"/>
                <w:bCs/>
                <w:color w:val="FF0000"/>
                <w:sz w:val="24"/>
                <w:szCs w:val="24"/>
              </w:rPr>
              <w:t>7</w:t>
            </w:r>
            <w:r w:rsidRPr="001739EE">
              <w:rPr>
                <w:rFonts w:ascii="宋体" w:hAnsi="宋体" w:cs="宋体" w:hint="eastAsia"/>
                <w:bCs/>
                <w:color w:val="FF0000"/>
                <w:sz w:val="24"/>
                <w:szCs w:val="24"/>
              </w:rPr>
              <w:t>-12</w:t>
            </w:r>
            <w:r w:rsidRPr="001739EE">
              <w:rPr>
                <w:rFonts w:ascii="宋体" w:hAnsi="宋体" w:cs="宋体"/>
                <w:bCs/>
                <w:color w:val="FF0000"/>
                <w:sz w:val="24"/>
                <w:szCs w:val="24"/>
              </w:rPr>
              <w:t>7</w:t>
            </w:r>
            <w:r w:rsidRPr="001739EE">
              <w:rPr>
                <w:rFonts w:ascii="宋体" w:hAnsi="宋体" w:cs="宋体" w:hint="eastAsia"/>
                <w:bCs/>
                <w:color w:val="FF0000"/>
                <w:sz w:val="24"/>
                <w:szCs w:val="24"/>
              </w:rPr>
              <w:t xml:space="preserve">00 </w:t>
            </w:r>
            <w:r w:rsidRPr="001739EE">
              <w:rPr>
                <w:rFonts w:ascii="宋体" w:hAnsi="宋体" w:cs="宋体"/>
                <w:bCs/>
                <w:color w:val="FF0000"/>
                <w:sz w:val="24"/>
                <w:szCs w:val="24"/>
              </w:rPr>
              <w:t>25</w:t>
            </w:r>
            <w:r w:rsidRPr="001739EE">
              <w:rPr>
                <w:rFonts w:ascii="宋体" w:hAnsi="宋体" w:cs="宋体" w:hint="eastAsia"/>
                <w:bCs/>
                <w:color w:val="FF0000"/>
                <w:sz w:val="24"/>
                <w:szCs w:val="24"/>
              </w:rPr>
              <w:t xml:space="preserve">MB 缓存 </w:t>
            </w:r>
            <w:r w:rsidRPr="001739EE">
              <w:rPr>
                <w:rFonts w:ascii="宋体" w:hAnsi="宋体" w:cs="宋体"/>
                <w:bCs/>
                <w:color w:val="FF0000"/>
                <w:sz w:val="24"/>
                <w:szCs w:val="24"/>
              </w:rPr>
              <w:t>12</w:t>
            </w:r>
            <w:r w:rsidRPr="001739EE">
              <w:rPr>
                <w:rFonts w:ascii="宋体" w:hAnsi="宋体" w:cs="宋体" w:hint="eastAsia"/>
                <w:bCs/>
                <w:color w:val="FF0000"/>
                <w:sz w:val="24"/>
                <w:szCs w:val="24"/>
              </w:rPr>
              <w:t xml:space="preserve">核 </w:t>
            </w:r>
            <w:r w:rsidRPr="001739EE">
              <w:rPr>
                <w:rFonts w:ascii="宋体" w:hAnsi="宋体" w:cs="宋体"/>
                <w:bCs/>
                <w:color w:val="FF0000"/>
                <w:sz w:val="24"/>
                <w:szCs w:val="24"/>
              </w:rPr>
              <w:t>20</w:t>
            </w:r>
            <w:r w:rsidRPr="001739EE">
              <w:rPr>
                <w:rFonts w:ascii="宋体" w:hAnsi="宋体" w:cs="宋体" w:hint="eastAsia"/>
                <w:bCs/>
                <w:color w:val="FF0000"/>
                <w:sz w:val="24"/>
                <w:szCs w:val="24"/>
              </w:rPr>
              <w:t>线程；内存：≥</w:t>
            </w:r>
            <w:r w:rsidRPr="001739EE">
              <w:rPr>
                <w:rFonts w:ascii="宋体" w:hAnsi="宋体" w:cs="宋体"/>
                <w:bCs/>
                <w:color w:val="FF0000"/>
                <w:sz w:val="24"/>
                <w:szCs w:val="24"/>
              </w:rPr>
              <w:t>32</w:t>
            </w:r>
            <w:r w:rsidRPr="001739EE">
              <w:rPr>
                <w:rFonts w:ascii="宋体" w:hAnsi="宋体" w:cs="宋体" w:hint="eastAsia"/>
                <w:bCs/>
                <w:color w:val="FF0000"/>
                <w:sz w:val="24"/>
                <w:szCs w:val="24"/>
              </w:rPr>
              <w:t>GDDR4,≥2个DIMM插槽；硬盘：≥</w:t>
            </w:r>
            <w:r w:rsidRPr="001739EE">
              <w:rPr>
                <w:rFonts w:ascii="宋体" w:hAnsi="宋体" w:cs="宋体"/>
                <w:bCs/>
                <w:color w:val="FF0000"/>
                <w:sz w:val="24"/>
                <w:szCs w:val="24"/>
              </w:rPr>
              <w:t>1T</w:t>
            </w:r>
            <w:r w:rsidRPr="001739EE">
              <w:rPr>
                <w:rFonts w:ascii="宋体" w:hAnsi="宋体" w:cs="宋体" w:hint="eastAsia"/>
                <w:bCs/>
                <w:color w:val="FF0000"/>
                <w:sz w:val="24"/>
                <w:szCs w:val="24"/>
              </w:rPr>
              <w:t xml:space="preserve"> M.2 PCIe </w:t>
            </w:r>
            <w:proofErr w:type="spellStart"/>
            <w:r w:rsidRPr="001739EE">
              <w:rPr>
                <w:rFonts w:ascii="宋体" w:hAnsi="宋体" w:cs="宋体" w:hint="eastAsia"/>
                <w:bCs/>
                <w:color w:val="FF0000"/>
                <w:sz w:val="24"/>
                <w:szCs w:val="24"/>
              </w:rPr>
              <w:t>NVMe</w:t>
            </w:r>
            <w:proofErr w:type="spellEnd"/>
            <w:r w:rsidRPr="001739EE">
              <w:rPr>
                <w:rFonts w:ascii="宋体" w:hAnsi="宋体" w:cs="宋体" w:hint="eastAsia"/>
                <w:bCs/>
                <w:color w:val="FF0000"/>
                <w:sz w:val="24"/>
                <w:szCs w:val="24"/>
              </w:rPr>
              <w:t xml:space="preserve"> SSD硬盘； 独立显卡：显存≥2</w:t>
            </w:r>
            <w:r w:rsidRPr="001739EE">
              <w:rPr>
                <w:rFonts w:ascii="宋体" w:hAnsi="宋体" w:cs="宋体"/>
                <w:bCs/>
                <w:color w:val="FF0000"/>
                <w:sz w:val="24"/>
                <w:szCs w:val="24"/>
              </w:rPr>
              <w:t>G</w:t>
            </w:r>
            <w:r w:rsidRPr="001739EE">
              <w:rPr>
                <w:rFonts w:ascii="宋体" w:hAnsi="宋体" w:cs="宋体" w:hint="eastAsia"/>
                <w:bCs/>
                <w:color w:val="FF0000"/>
                <w:sz w:val="24"/>
                <w:szCs w:val="24"/>
              </w:rPr>
              <w:t xml:space="preserve"> ；配置无线网卡</w:t>
            </w:r>
            <w:proofErr w:type="gramStart"/>
            <w:r w:rsidRPr="001739EE">
              <w:rPr>
                <w:rFonts w:ascii="宋体" w:hAnsi="宋体" w:cs="宋体" w:hint="eastAsia"/>
                <w:bCs/>
                <w:color w:val="FF0000"/>
                <w:sz w:val="24"/>
                <w:szCs w:val="24"/>
              </w:rPr>
              <w:t>和蓝牙</w:t>
            </w:r>
            <w:proofErr w:type="gramEnd"/>
            <w:r w:rsidRPr="001739EE">
              <w:rPr>
                <w:rFonts w:ascii="宋体" w:hAnsi="宋体" w:cs="宋体" w:hint="eastAsia"/>
                <w:bCs/>
                <w:color w:val="FF0000"/>
                <w:sz w:val="24"/>
                <w:szCs w:val="24"/>
              </w:rPr>
              <w:t xml:space="preserve"> ；</w:t>
            </w:r>
            <w:r w:rsidRPr="001739EE">
              <w:rPr>
                <w:rFonts w:ascii="宋体" w:hAnsi="宋体" w:cs="宋体"/>
                <w:bCs/>
                <w:color w:val="000000"/>
                <w:sz w:val="24"/>
                <w:szCs w:val="24"/>
              </w:rPr>
              <w:t>2</w:t>
            </w:r>
            <w:r w:rsidRPr="001739EE">
              <w:rPr>
                <w:rFonts w:ascii="宋体" w:hAnsi="宋体" w:cs="宋体" w:hint="eastAsia"/>
                <w:bCs/>
                <w:color w:val="000000"/>
                <w:sz w:val="24"/>
                <w:szCs w:val="24"/>
              </w:rPr>
              <w:t xml:space="preserve">.机箱：≥14升； </w:t>
            </w:r>
          </w:p>
          <w:p w14:paraId="32DF83FF"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3</w:t>
            </w:r>
            <w:r w:rsidRPr="001739EE">
              <w:rPr>
                <w:rFonts w:ascii="宋体" w:hAnsi="宋体" w:cs="宋体" w:hint="eastAsia"/>
                <w:bCs/>
                <w:color w:val="000000"/>
                <w:sz w:val="24"/>
                <w:szCs w:val="24"/>
              </w:rPr>
              <w:t>.</w:t>
            </w:r>
            <w:r w:rsidRPr="001739EE" w:rsidDel="00765002">
              <w:rPr>
                <w:rFonts w:ascii="宋体" w:hAnsi="宋体" w:cs="宋体" w:hint="eastAsia"/>
                <w:bCs/>
                <w:color w:val="000000"/>
                <w:sz w:val="24"/>
                <w:szCs w:val="24"/>
              </w:rPr>
              <w:t xml:space="preserve"> </w:t>
            </w:r>
            <w:r w:rsidRPr="001739EE">
              <w:rPr>
                <w:rFonts w:ascii="宋体" w:hAnsi="宋体" w:cs="宋体" w:hint="eastAsia"/>
                <w:bCs/>
                <w:color w:val="000000"/>
                <w:sz w:val="24"/>
                <w:szCs w:val="24"/>
              </w:rPr>
              <w:t>接口：≥4个USB3.2端口和≥4个USB2.0端口，≥1个RJ-45端口，≥1个HDMI1.4端口，≥1个R</w:t>
            </w:r>
            <w:r w:rsidRPr="001739EE">
              <w:rPr>
                <w:rFonts w:ascii="宋体" w:hAnsi="宋体" w:cs="宋体"/>
                <w:bCs/>
                <w:color w:val="000000"/>
                <w:sz w:val="24"/>
                <w:szCs w:val="24"/>
              </w:rPr>
              <w:t>S-232</w:t>
            </w:r>
            <w:r w:rsidRPr="001739EE">
              <w:rPr>
                <w:rFonts w:ascii="宋体" w:hAnsi="宋体" w:cs="宋体" w:hint="eastAsia"/>
                <w:bCs/>
                <w:color w:val="000000"/>
                <w:sz w:val="24"/>
                <w:szCs w:val="24"/>
              </w:rPr>
              <w:t>串口，≥1个VGA 端口，≥1个音频接口；</w:t>
            </w:r>
          </w:p>
          <w:p w14:paraId="43D7969E"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4</w:t>
            </w:r>
            <w:r w:rsidRPr="001739EE">
              <w:rPr>
                <w:rFonts w:ascii="宋体" w:hAnsi="宋体" w:cs="宋体" w:hint="eastAsia"/>
                <w:bCs/>
                <w:color w:val="000000"/>
                <w:sz w:val="24"/>
                <w:szCs w:val="24"/>
              </w:rPr>
              <w:t>.扩展槽：≥</w:t>
            </w:r>
            <w:r w:rsidRPr="001739EE">
              <w:rPr>
                <w:rFonts w:ascii="宋体" w:hAnsi="宋体" w:cs="宋体"/>
                <w:bCs/>
                <w:color w:val="000000"/>
                <w:sz w:val="24"/>
                <w:szCs w:val="24"/>
              </w:rPr>
              <w:t>1</w:t>
            </w:r>
            <w:r w:rsidRPr="001739EE">
              <w:rPr>
                <w:rFonts w:ascii="宋体" w:hAnsi="宋体" w:cs="宋体" w:hint="eastAsia"/>
                <w:bCs/>
                <w:color w:val="000000"/>
                <w:sz w:val="24"/>
                <w:szCs w:val="24"/>
              </w:rPr>
              <w:t>个全高 Gen 3 PCIe x1 插槽，≥1个全高 Gen 3 PCIe x16 插槽，≥2个M.2插槽，≥</w:t>
            </w:r>
            <w:r w:rsidRPr="001739EE">
              <w:rPr>
                <w:rFonts w:ascii="宋体" w:hAnsi="宋体" w:cs="宋体"/>
                <w:bCs/>
                <w:color w:val="000000"/>
                <w:sz w:val="24"/>
                <w:szCs w:val="24"/>
              </w:rPr>
              <w:t>2</w:t>
            </w:r>
            <w:r w:rsidRPr="001739EE">
              <w:rPr>
                <w:rFonts w:ascii="宋体" w:hAnsi="宋体" w:cs="宋体" w:hint="eastAsia"/>
                <w:bCs/>
                <w:color w:val="000000"/>
                <w:sz w:val="24"/>
                <w:szCs w:val="24"/>
              </w:rPr>
              <w:t>个硬盘插槽；</w:t>
            </w:r>
          </w:p>
          <w:p w14:paraId="40BA0217"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5</w:t>
            </w:r>
            <w:r w:rsidRPr="001739EE">
              <w:rPr>
                <w:rFonts w:ascii="宋体" w:hAnsi="宋体" w:cs="宋体" w:hint="eastAsia"/>
                <w:bCs/>
                <w:color w:val="000000"/>
                <w:sz w:val="24"/>
                <w:szCs w:val="24"/>
              </w:rPr>
              <w:t>.主板集成自适应千兆有线网卡,</w:t>
            </w:r>
            <w:r w:rsidRPr="001739EE">
              <w:rPr>
                <w:rFonts w:ascii="宋体" w:hAnsi="宋体" w:cs="宋体" w:hint="eastAsia"/>
                <w:bCs/>
                <w:color w:val="000000"/>
                <w:sz w:val="18"/>
                <w:szCs w:val="18"/>
              </w:rPr>
              <w:t xml:space="preserve"> </w:t>
            </w:r>
            <w:r w:rsidRPr="001739EE">
              <w:rPr>
                <w:rFonts w:ascii="宋体" w:hAnsi="宋体" w:cs="宋体" w:hint="eastAsia"/>
                <w:bCs/>
                <w:color w:val="000000"/>
                <w:sz w:val="24"/>
                <w:szCs w:val="24"/>
              </w:rPr>
              <w:t>Bios网络同传功能，支持鼠标操作；</w:t>
            </w:r>
          </w:p>
          <w:p w14:paraId="3AEF0C4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6</w:t>
            </w:r>
            <w:r w:rsidRPr="001739EE">
              <w:rPr>
                <w:rFonts w:ascii="宋体" w:hAnsi="宋体" w:cs="宋体" w:hint="eastAsia"/>
                <w:bCs/>
                <w:color w:val="000000"/>
                <w:sz w:val="24"/>
                <w:szCs w:val="24"/>
              </w:rPr>
              <w:t>.电源：≥180W；</w:t>
            </w:r>
          </w:p>
          <w:p w14:paraId="7FB6535B"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7.</w:t>
            </w:r>
            <w:r w:rsidRPr="001739EE">
              <w:rPr>
                <w:rFonts w:ascii="宋体" w:hAnsi="宋体" w:cs="宋体" w:hint="eastAsia"/>
                <w:bCs/>
                <w:color w:val="000000"/>
                <w:sz w:val="24"/>
                <w:szCs w:val="24"/>
              </w:rPr>
              <w:t>学校已采购Windows</w:t>
            </w:r>
            <w:r w:rsidRPr="001739EE">
              <w:rPr>
                <w:rFonts w:ascii="宋体" w:hAnsi="宋体" w:cs="宋体"/>
                <w:bCs/>
                <w:color w:val="000000"/>
                <w:sz w:val="24"/>
                <w:szCs w:val="24"/>
              </w:rPr>
              <w:t xml:space="preserve"> 11</w:t>
            </w:r>
            <w:r w:rsidRPr="001739EE">
              <w:rPr>
                <w:rFonts w:ascii="宋体" w:hAnsi="宋体" w:cs="宋体" w:hint="eastAsia"/>
                <w:bCs/>
                <w:color w:val="000000"/>
                <w:sz w:val="24"/>
                <w:szCs w:val="24"/>
              </w:rPr>
              <w:t>场地授权，由供应商负责安装；</w:t>
            </w:r>
          </w:p>
          <w:p w14:paraId="10A8D547"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color w:val="000000"/>
                <w:sz w:val="24"/>
                <w:szCs w:val="24"/>
              </w:rPr>
              <w:t>8</w:t>
            </w:r>
            <w:r w:rsidRPr="001739EE">
              <w:rPr>
                <w:rFonts w:ascii="宋体" w:hAnsi="宋体" w:cs="宋体" w:hint="eastAsia"/>
                <w:color w:val="000000"/>
                <w:sz w:val="24"/>
                <w:szCs w:val="24"/>
              </w:rPr>
              <w:t>.</w:t>
            </w:r>
            <w:r w:rsidRPr="001739EE">
              <w:rPr>
                <w:rFonts w:ascii="宋体" w:hAnsi="宋体" w:cs="宋体" w:hint="eastAsia"/>
                <w:bCs/>
                <w:color w:val="000000"/>
                <w:sz w:val="24"/>
              </w:rPr>
              <w:t xml:space="preserve"> 中标后签订合同前，</w:t>
            </w:r>
            <w:r w:rsidRPr="001739EE">
              <w:rPr>
                <w:rFonts w:ascii="宋体" w:hAnsi="宋体" w:cs="宋体" w:hint="eastAsia"/>
                <w:bCs/>
                <w:color w:val="000000"/>
                <w:sz w:val="24"/>
                <w:szCs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380ACB27" w14:textId="77777777" w:rsidR="0087363F" w:rsidRPr="007120B1" w:rsidRDefault="0087363F" w:rsidP="00615968">
            <w:pPr>
              <w:jc w:val="center"/>
              <w:rPr>
                <w:rFonts w:ascii="宋体" w:hAnsi="宋体" w:hint="eastAsia"/>
                <w:sz w:val="24"/>
              </w:rPr>
            </w:pPr>
            <w:r w:rsidRPr="007120B1">
              <w:rPr>
                <w:rFonts w:ascii="宋体" w:hAnsi="宋体" w:hint="eastAsia"/>
                <w:sz w:val="24"/>
              </w:rPr>
              <w:t>1</w:t>
            </w:r>
            <w:r w:rsidRPr="007120B1">
              <w:rPr>
                <w:rFonts w:ascii="宋体" w:hAnsi="宋体"/>
                <w:sz w:val="24"/>
              </w:rPr>
              <w:t>07</w:t>
            </w:r>
            <w:r w:rsidRPr="007120B1">
              <w:rPr>
                <w:rFonts w:ascii="宋体" w:hAnsi="宋体" w:hint="eastAsia"/>
                <w:sz w:val="24"/>
              </w:rPr>
              <w:t>台</w:t>
            </w:r>
          </w:p>
        </w:tc>
      </w:tr>
      <w:tr w:rsidR="0087363F" w:rsidRPr="007120B1" w14:paraId="073679E0"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22156880"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lastRenderedPageBreak/>
              <w:t>5</w:t>
            </w:r>
          </w:p>
        </w:tc>
        <w:tc>
          <w:tcPr>
            <w:tcW w:w="1362" w:type="dxa"/>
            <w:tcBorders>
              <w:top w:val="single" w:sz="4" w:space="0" w:color="auto"/>
              <w:left w:val="single" w:sz="4" w:space="0" w:color="auto"/>
              <w:bottom w:val="single" w:sz="4" w:space="0" w:color="auto"/>
              <w:right w:val="single" w:sz="4" w:space="0" w:color="auto"/>
            </w:tcBorders>
            <w:vAlign w:val="center"/>
          </w:tcPr>
          <w:p w14:paraId="2A56B00C" w14:textId="77777777" w:rsidR="0087363F" w:rsidRPr="007120B1" w:rsidRDefault="0087363F" w:rsidP="00615968">
            <w:pPr>
              <w:jc w:val="center"/>
              <w:rPr>
                <w:rFonts w:ascii="宋体" w:hAnsi="宋体"/>
                <w:sz w:val="24"/>
              </w:rPr>
            </w:pPr>
            <w:r w:rsidRPr="001739EE">
              <w:rPr>
                <w:rFonts w:ascii="宋体" w:hAnsi="宋体" w:cs="宋体" w:hint="eastAsia"/>
                <w:color w:val="000000"/>
                <w:sz w:val="24"/>
              </w:rPr>
              <w:t>PC桌面管理系统</w:t>
            </w:r>
          </w:p>
        </w:tc>
        <w:tc>
          <w:tcPr>
            <w:tcW w:w="6576" w:type="dxa"/>
            <w:tcBorders>
              <w:top w:val="single" w:sz="4" w:space="0" w:color="auto"/>
              <w:left w:val="single" w:sz="4" w:space="0" w:color="auto"/>
              <w:bottom w:val="single" w:sz="4" w:space="0" w:color="auto"/>
              <w:right w:val="single" w:sz="4" w:space="0" w:color="auto"/>
            </w:tcBorders>
            <w:vAlign w:val="center"/>
          </w:tcPr>
          <w:p w14:paraId="5AAC8304" w14:textId="77777777" w:rsidR="0087363F" w:rsidRPr="001739EE" w:rsidRDefault="0087363F" w:rsidP="00615968">
            <w:pPr>
              <w:pStyle w:val="2"/>
              <w:spacing w:before="0" w:after="0" w:line="240" w:lineRule="auto"/>
              <w:rPr>
                <w:rFonts w:ascii="宋体" w:eastAsia="宋体" w:hAnsi="宋体" w:cs="宋体" w:hint="eastAsia"/>
                <w:b w:val="0"/>
                <w:bCs w:val="0"/>
                <w:sz w:val="24"/>
                <w:szCs w:val="24"/>
              </w:rPr>
            </w:pPr>
            <w:bookmarkStart w:id="1" w:name="_Toc141431794"/>
            <w:bookmarkStart w:id="2" w:name="_Toc141436850"/>
            <w:r w:rsidRPr="001739EE">
              <w:rPr>
                <w:rFonts w:ascii="宋体" w:eastAsia="宋体" w:hAnsi="宋体" w:cs="宋体" w:hint="eastAsia"/>
                <w:b w:val="0"/>
                <w:bCs w:val="0"/>
                <w:sz w:val="24"/>
                <w:szCs w:val="24"/>
              </w:rPr>
              <w:t>配置要求</w:t>
            </w:r>
            <w:bookmarkEnd w:id="1"/>
            <w:bookmarkEnd w:id="2"/>
          </w:p>
          <w:p w14:paraId="272B154F" w14:textId="77777777" w:rsidR="0087363F" w:rsidRPr="001739EE" w:rsidRDefault="0087363F" w:rsidP="00615968">
            <w:pPr>
              <w:pStyle w:val="2"/>
              <w:spacing w:before="0" w:after="0" w:line="240" w:lineRule="auto"/>
              <w:rPr>
                <w:rFonts w:ascii="宋体" w:eastAsia="宋体" w:hAnsi="宋体" w:cs="宋体" w:hint="eastAsia"/>
                <w:b w:val="0"/>
                <w:bCs w:val="0"/>
                <w:sz w:val="24"/>
                <w:szCs w:val="24"/>
              </w:rPr>
            </w:pPr>
            <w:bookmarkStart w:id="3" w:name="_Toc141431795"/>
            <w:bookmarkStart w:id="4" w:name="_Toc141436851"/>
            <w:r w:rsidRPr="001739EE">
              <w:rPr>
                <w:rFonts w:ascii="宋体" w:eastAsia="宋体" w:hAnsi="宋体" w:cs="宋体" w:hint="eastAsia"/>
                <w:b w:val="0"/>
                <w:bCs w:val="0"/>
                <w:sz w:val="24"/>
                <w:szCs w:val="24"/>
              </w:rPr>
              <w:t>1.对所纳管的PC机可在管理平台根据教学需求修改PC机还原属性，可单独分别为系统盘和数据</w:t>
            </w:r>
            <w:proofErr w:type="gramStart"/>
            <w:r w:rsidRPr="001739EE">
              <w:rPr>
                <w:rFonts w:ascii="宋体" w:eastAsia="宋体" w:hAnsi="宋体" w:cs="宋体" w:hint="eastAsia"/>
                <w:b w:val="0"/>
                <w:bCs w:val="0"/>
                <w:sz w:val="24"/>
                <w:szCs w:val="24"/>
              </w:rPr>
              <w:t>盘设置</w:t>
            </w:r>
            <w:proofErr w:type="gramEnd"/>
            <w:r w:rsidRPr="001739EE">
              <w:rPr>
                <w:rFonts w:ascii="宋体" w:eastAsia="宋体" w:hAnsi="宋体" w:cs="宋体" w:hint="eastAsia"/>
                <w:b w:val="0"/>
                <w:bCs w:val="0"/>
                <w:sz w:val="24"/>
                <w:szCs w:val="24"/>
              </w:rPr>
              <w:t>每次还原、每天还原、每周还原、每月还原或不还原；</w:t>
            </w:r>
            <w:bookmarkEnd w:id="3"/>
            <w:bookmarkEnd w:id="4"/>
          </w:p>
          <w:p w14:paraId="3ADD3DE8" w14:textId="77777777" w:rsidR="0087363F" w:rsidRPr="001739EE" w:rsidRDefault="0087363F" w:rsidP="00615968">
            <w:pPr>
              <w:pStyle w:val="2"/>
              <w:spacing w:before="0" w:after="0" w:line="240" w:lineRule="auto"/>
              <w:rPr>
                <w:rFonts w:ascii="宋体" w:eastAsia="宋体" w:hAnsi="宋体" w:cs="宋体" w:hint="eastAsia"/>
                <w:b w:val="0"/>
                <w:bCs w:val="0"/>
                <w:sz w:val="24"/>
                <w:szCs w:val="24"/>
              </w:rPr>
            </w:pPr>
            <w:bookmarkStart w:id="5" w:name="_Toc141431796"/>
            <w:bookmarkStart w:id="6" w:name="_Toc141436852"/>
            <w:r w:rsidRPr="001739EE">
              <w:rPr>
                <w:rFonts w:ascii="宋体" w:eastAsia="宋体" w:hAnsi="宋体" w:cs="宋体" w:hint="eastAsia"/>
                <w:b w:val="0"/>
                <w:bCs w:val="0"/>
                <w:sz w:val="24"/>
                <w:szCs w:val="24"/>
              </w:rPr>
              <w:t>2.可根据教学使用需求同步安装所需要使用的教学软件和安全软件，软件如有升级时可在非使用时间段进行统一升级、注册；</w:t>
            </w:r>
            <w:bookmarkEnd w:id="5"/>
            <w:bookmarkEnd w:id="6"/>
          </w:p>
          <w:p w14:paraId="549CCEB0" w14:textId="77777777" w:rsidR="0087363F" w:rsidRPr="001739EE" w:rsidRDefault="0087363F" w:rsidP="00615968">
            <w:pPr>
              <w:pStyle w:val="2"/>
              <w:spacing w:before="0" w:after="0" w:line="240" w:lineRule="auto"/>
              <w:rPr>
                <w:rFonts w:ascii="宋体" w:eastAsia="宋体" w:hAnsi="宋体" w:cs="宋体" w:hint="eastAsia"/>
                <w:b w:val="0"/>
                <w:bCs w:val="0"/>
                <w:sz w:val="24"/>
                <w:szCs w:val="24"/>
              </w:rPr>
            </w:pPr>
            <w:bookmarkStart w:id="7" w:name="_Toc141431797"/>
            <w:bookmarkStart w:id="8" w:name="_Toc141436853"/>
            <w:r w:rsidRPr="001739EE">
              <w:rPr>
                <w:rFonts w:ascii="宋体" w:eastAsia="宋体" w:hAnsi="宋体" w:cs="宋体" w:hint="eastAsia"/>
                <w:b w:val="0"/>
                <w:bCs w:val="0"/>
                <w:sz w:val="24"/>
                <w:szCs w:val="24"/>
              </w:rPr>
              <w:t>3.PC操作系统如有升级需求时，可在非使用时间段进行统一升级；</w:t>
            </w:r>
            <w:bookmarkEnd w:id="7"/>
            <w:bookmarkEnd w:id="8"/>
          </w:p>
          <w:p w14:paraId="1EB214E0" w14:textId="77777777" w:rsidR="0087363F" w:rsidRPr="001739EE" w:rsidRDefault="0087363F" w:rsidP="00615968">
            <w:pPr>
              <w:pStyle w:val="2"/>
              <w:spacing w:before="0" w:after="0" w:line="240" w:lineRule="auto"/>
              <w:rPr>
                <w:rFonts w:ascii="宋体" w:eastAsia="宋体" w:hAnsi="宋体" w:cs="宋体" w:hint="eastAsia"/>
                <w:b w:val="0"/>
                <w:bCs w:val="0"/>
                <w:sz w:val="24"/>
                <w:szCs w:val="24"/>
              </w:rPr>
            </w:pPr>
            <w:bookmarkStart w:id="9" w:name="_Toc141431798"/>
            <w:bookmarkStart w:id="10" w:name="_Toc141436854"/>
            <w:r w:rsidRPr="001739EE">
              <w:rPr>
                <w:rFonts w:ascii="宋体" w:eastAsia="宋体" w:hAnsi="宋体" w:cs="宋体" w:hint="eastAsia"/>
                <w:b w:val="0"/>
                <w:bCs w:val="0"/>
                <w:sz w:val="24"/>
                <w:szCs w:val="24"/>
              </w:rPr>
              <w:t>4.管理平台可以查看终端各项参数指标，包含但不限于电脑名称、IP、硬盘、内存、风扇、网络等，如出现异常进行告警，告警呈现内容包含但不限于电脑名称、系统版本、IP、内存、硬盘等状态。如出现网络连接中断、USB未连接、未知盘符，均可进行告警；</w:t>
            </w:r>
            <w:bookmarkEnd w:id="9"/>
            <w:bookmarkEnd w:id="10"/>
          </w:p>
          <w:p w14:paraId="30D78E2C" w14:textId="77777777" w:rsidR="0087363F" w:rsidRPr="001739EE" w:rsidRDefault="0087363F" w:rsidP="00615968">
            <w:pPr>
              <w:pStyle w:val="2"/>
              <w:spacing w:before="0" w:after="0" w:line="240" w:lineRule="auto"/>
              <w:rPr>
                <w:rFonts w:ascii="宋体" w:eastAsia="宋体" w:hAnsi="宋体" w:cs="宋体"/>
                <w:b w:val="0"/>
                <w:bCs w:val="0"/>
                <w:sz w:val="24"/>
                <w:szCs w:val="24"/>
              </w:rPr>
            </w:pPr>
            <w:bookmarkStart w:id="11" w:name="_Toc141431799"/>
            <w:bookmarkStart w:id="12" w:name="_Toc141436855"/>
            <w:r w:rsidRPr="001739EE">
              <w:rPr>
                <w:rFonts w:ascii="宋体" w:eastAsia="宋体" w:hAnsi="宋体" w:cs="宋体" w:hint="eastAsia"/>
                <w:b w:val="0"/>
                <w:bCs w:val="0"/>
                <w:sz w:val="24"/>
                <w:szCs w:val="24"/>
              </w:rPr>
              <w:t>5.对所纳管的PC机，支持本地启动模式与网络唤醒模式、支持镜像和终端名称编辑功能，支持静默更新操作系统功能，支持操作系统离线更新以及离线发布镜像等功能；</w:t>
            </w:r>
            <w:bookmarkEnd w:id="11"/>
            <w:bookmarkEnd w:id="12"/>
          </w:p>
          <w:p w14:paraId="5875FBAF" w14:textId="77777777" w:rsidR="0087363F" w:rsidRPr="001739EE" w:rsidRDefault="0087363F" w:rsidP="00615968">
            <w:pPr>
              <w:pStyle w:val="2"/>
              <w:spacing w:before="0" w:after="0" w:line="240" w:lineRule="auto"/>
              <w:rPr>
                <w:rFonts w:ascii="宋体" w:eastAsia="宋体" w:hAnsi="宋体" w:cs="宋体"/>
                <w:b w:val="0"/>
                <w:bCs w:val="0"/>
                <w:sz w:val="24"/>
                <w:szCs w:val="24"/>
              </w:rPr>
            </w:pPr>
            <w:bookmarkStart w:id="13" w:name="_Toc141431800"/>
            <w:bookmarkStart w:id="14" w:name="_Toc141436856"/>
            <w:r w:rsidRPr="001739EE">
              <w:rPr>
                <w:rFonts w:ascii="宋体" w:eastAsia="宋体" w:hAnsi="宋体" w:cs="宋体"/>
                <w:b w:val="0"/>
                <w:bCs w:val="0"/>
                <w:sz w:val="24"/>
                <w:szCs w:val="24"/>
              </w:rPr>
              <w:t>6</w:t>
            </w:r>
            <w:r w:rsidRPr="001739EE">
              <w:rPr>
                <w:rFonts w:ascii="宋体" w:eastAsia="宋体" w:hAnsi="宋体" w:cs="宋体" w:hint="eastAsia"/>
                <w:b w:val="0"/>
                <w:bCs w:val="0"/>
                <w:sz w:val="24"/>
                <w:szCs w:val="24"/>
              </w:rPr>
              <w:t>.被P</w:t>
            </w:r>
            <w:r w:rsidRPr="001739EE">
              <w:rPr>
                <w:rFonts w:ascii="宋体" w:eastAsia="宋体" w:hAnsi="宋体" w:cs="宋体"/>
                <w:b w:val="0"/>
                <w:bCs w:val="0"/>
                <w:sz w:val="24"/>
                <w:szCs w:val="24"/>
              </w:rPr>
              <w:t>C</w:t>
            </w:r>
            <w:r w:rsidRPr="001739EE">
              <w:rPr>
                <w:rFonts w:ascii="宋体" w:eastAsia="宋体" w:hAnsi="宋体" w:cs="宋体" w:hint="eastAsia"/>
                <w:b w:val="0"/>
                <w:bCs w:val="0"/>
                <w:sz w:val="24"/>
                <w:szCs w:val="24"/>
              </w:rPr>
              <w:t>桌面管理系统所纳管的前端</w:t>
            </w:r>
            <w:r w:rsidRPr="001739EE">
              <w:rPr>
                <w:rFonts w:ascii="宋体" w:eastAsia="宋体" w:hAnsi="宋体" w:cs="宋体"/>
                <w:b w:val="0"/>
                <w:bCs w:val="0"/>
                <w:sz w:val="24"/>
                <w:szCs w:val="24"/>
              </w:rPr>
              <w:t>PC</w:t>
            </w:r>
            <w:r w:rsidRPr="001739EE">
              <w:rPr>
                <w:rFonts w:ascii="宋体" w:eastAsia="宋体" w:hAnsi="宋体" w:cs="宋体" w:hint="eastAsia"/>
                <w:b w:val="0"/>
                <w:bCs w:val="0"/>
                <w:sz w:val="24"/>
                <w:szCs w:val="24"/>
              </w:rPr>
              <w:t>机的开机速度不低于P</w:t>
            </w:r>
            <w:r w:rsidRPr="001739EE">
              <w:rPr>
                <w:rFonts w:ascii="宋体" w:eastAsia="宋体" w:hAnsi="宋体" w:cs="宋体"/>
                <w:b w:val="0"/>
                <w:bCs w:val="0"/>
                <w:sz w:val="24"/>
                <w:szCs w:val="24"/>
              </w:rPr>
              <w:t>C</w:t>
            </w:r>
            <w:proofErr w:type="gramStart"/>
            <w:r w:rsidRPr="001739EE">
              <w:rPr>
                <w:rFonts w:ascii="宋体" w:eastAsia="宋体" w:hAnsi="宋体" w:cs="宋体" w:hint="eastAsia"/>
                <w:b w:val="0"/>
                <w:bCs w:val="0"/>
                <w:sz w:val="24"/>
                <w:szCs w:val="24"/>
              </w:rPr>
              <w:t>机正常</w:t>
            </w:r>
            <w:proofErr w:type="gramEnd"/>
            <w:r w:rsidRPr="001739EE">
              <w:rPr>
                <w:rFonts w:ascii="宋体" w:eastAsia="宋体" w:hAnsi="宋体" w:cs="宋体" w:hint="eastAsia"/>
                <w:b w:val="0"/>
                <w:bCs w:val="0"/>
                <w:sz w:val="24"/>
                <w:szCs w:val="24"/>
              </w:rPr>
              <w:t>的开机速度；</w:t>
            </w:r>
            <w:bookmarkEnd w:id="13"/>
            <w:bookmarkEnd w:id="14"/>
          </w:p>
          <w:p w14:paraId="41455046" w14:textId="77777777" w:rsidR="0087363F" w:rsidRPr="007120B1" w:rsidRDefault="0087363F" w:rsidP="00615968">
            <w:pPr>
              <w:pStyle w:val="2"/>
              <w:spacing w:before="0" w:after="0" w:line="240" w:lineRule="auto"/>
              <w:rPr>
                <w:rFonts w:ascii="宋体" w:eastAsia="宋体" w:hAnsi="宋体"/>
                <w:sz w:val="24"/>
                <w:szCs w:val="24"/>
              </w:rPr>
            </w:pPr>
            <w:bookmarkStart w:id="15" w:name="_Toc141431801"/>
            <w:bookmarkStart w:id="16" w:name="_Toc141436857"/>
            <w:r w:rsidRPr="001739EE">
              <w:rPr>
                <w:rFonts w:ascii="宋体" w:eastAsia="宋体" w:hAnsi="宋体" w:cs="宋体"/>
                <w:b w:val="0"/>
                <w:bCs w:val="0"/>
                <w:sz w:val="24"/>
                <w:szCs w:val="24"/>
              </w:rPr>
              <w:t>7</w:t>
            </w:r>
            <w:r w:rsidRPr="001739EE">
              <w:rPr>
                <w:rFonts w:ascii="宋体" w:eastAsia="宋体" w:hAnsi="宋体" w:cs="宋体" w:hint="eastAsia"/>
                <w:b w:val="0"/>
                <w:bCs w:val="0"/>
                <w:sz w:val="24"/>
                <w:szCs w:val="24"/>
              </w:rPr>
              <w:t>.支持对于所有电脑桌面的实时操作查看，并可设置桌面轮播，进行滚动查看；</w:t>
            </w:r>
            <w:bookmarkEnd w:id="15"/>
            <w:bookmarkEnd w:id="16"/>
          </w:p>
        </w:tc>
        <w:tc>
          <w:tcPr>
            <w:tcW w:w="711" w:type="dxa"/>
            <w:tcBorders>
              <w:top w:val="single" w:sz="4" w:space="0" w:color="auto"/>
              <w:left w:val="single" w:sz="4" w:space="0" w:color="auto"/>
              <w:bottom w:val="single" w:sz="4" w:space="0" w:color="auto"/>
            </w:tcBorders>
            <w:vAlign w:val="center"/>
          </w:tcPr>
          <w:p w14:paraId="1B257642" w14:textId="77777777" w:rsidR="0087363F" w:rsidRPr="007120B1" w:rsidRDefault="0087363F" w:rsidP="00615968">
            <w:pPr>
              <w:jc w:val="center"/>
              <w:rPr>
                <w:rFonts w:ascii="宋体" w:hAnsi="宋体" w:hint="eastAsia"/>
                <w:sz w:val="24"/>
              </w:rPr>
            </w:pPr>
            <w:r w:rsidRPr="007120B1">
              <w:rPr>
                <w:rFonts w:ascii="宋体" w:hAnsi="宋体" w:hint="eastAsia"/>
                <w:sz w:val="24"/>
              </w:rPr>
              <w:t>1</w:t>
            </w:r>
            <w:r w:rsidRPr="007120B1">
              <w:rPr>
                <w:rFonts w:ascii="宋体" w:hAnsi="宋体"/>
                <w:sz w:val="24"/>
              </w:rPr>
              <w:t>07</w:t>
            </w:r>
            <w:r w:rsidRPr="007120B1">
              <w:rPr>
                <w:rFonts w:ascii="宋体" w:hAnsi="宋体" w:hint="eastAsia"/>
                <w:sz w:val="24"/>
              </w:rPr>
              <w:t>套</w:t>
            </w:r>
          </w:p>
        </w:tc>
      </w:tr>
      <w:tr w:rsidR="0087363F" w:rsidRPr="007120B1" w14:paraId="76A73643"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FEE4D2E"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6</w:t>
            </w:r>
          </w:p>
        </w:tc>
        <w:tc>
          <w:tcPr>
            <w:tcW w:w="1362" w:type="dxa"/>
            <w:tcBorders>
              <w:top w:val="single" w:sz="4" w:space="0" w:color="auto"/>
              <w:left w:val="single" w:sz="4" w:space="0" w:color="auto"/>
              <w:bottom w:val="single" w:sz="4" w:space="0" w:color="auto"/>
              <w:right w:val="single" w:sz="4" w:space="0" w:color="auto"/>
            </w:tcBorders>
            <w:vAlign w:val="center"/>
          </w:tcPr>
          <w:p w14:paraId="0413D081"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显示屏</w:t>
            </w:r>
          </w:p>
        </w:tc>
        <w:tc>
          <w:tcPr>
            <w:tcW w:w="6576" w:type="dxa"/>
            <w:tcBorders>
              <w:top w:val="single" w:sz="4" w:space="0" w:color="auto"/>
              <w:left w:val="single" w:sz="4" w:space="0" w:color="auto"/>
              <w:bottom w:val="single" w:sz="4" w:space="0" w:color="auto"/>
              <w:right w:val="single" w:sz="4" w:space="0" w:color="auto"/>
            </w:tcBorders>
            <w:vAlign w:val="center"/>
          </w:tcPr>
          <w:p w14:paraId="0732A2D5"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屏幕尺寸：21.5</w:t>
            </w:r>
          </w:p>
          <w:p w14:paraId="3C9D812C"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 xml:space="preserve">分辨率：1920*1080 </w:t>
            </w:r>
          </w:p>
          <w:p w14:paraId="01714CE1" w14:textId="77777777" w:rsidR="0087363F" w:rsidRPr="001739EE" w:rsidRDefault="0087363F" w:rsidP="00615968">
            <w:pPr>
              <w:jc w:val="left"/>
              <w:rPr>
                <w:rFonts w:ascii="宋体" w:hAnsi="宋体" w:cs="宋体"/>
                <w:bCs/>
                <w:color w:val="000000"/>
                <w:sz w:val="24"/>
              </w:rPr>
            </w:pPr>
            <w:r w:rsidRPr="001739EE">
              <w:rPr>
                <w:rFonts w:ascii="宋体" w:hAnsi="宋体" w:cs="宋体" w:hint="eastAsia"/>
                <w:bCs/>
                <w:color w:val="000000"/>
                <w:sz w:val="24"/>
              </w:rPr>
              <w:t xml:space="preserve">扫描频率 75Hz </w:t>
            </w:r>
          </w:p>
          <w:p w14:paraId="729F09AF"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 xml:space="preserve">背光方式 ELED </w:t>
            </w:r>
          </w:p>
          <w:p w14:paraId="5A437662" w14:textId="77777777" w:rsidR="0087363F" w:rsidRPr="001739EE" w:rsidRDefault="0087363F" w:rsidP="00615968">
            <w:pPr>
              <w:jc w:val="left"/>
              <w:rPr>
                <w:rFonts w:ascii="宋体" w:hAnsi="宋体" w:cs="宋体" w:hint="eastAsia"/>
                <w:bCs/>
                <w:color w:val="000000"/>
                <w:sz w:val="24"/>
              </w:rPr>
            </w:pPr>
            <w:r w:rsidRPr="001739EE">
              <w:rPr>
                <w:rFonts w:ascii="宋体" w:hAnsi="宋体" w:cs="宋体" w:hint="eastAsia"/>
                <w:bCs/>
                <w:color w:val="000000"/>
                <w:sz w:val="24"/>
              </w:rPr>
              <w:t>屏幕类型 VA</w:t>
            </w:r>
          </w:p>
          <w:p w14:paraId="69218410" w14:textId="77777777" w:rsidR="0087363F" w:rsidRPr="001739EE" w:rsidRDefault="0087363F" w:rsidP="00615968">
            <w:pPr>
              <w:jc w:val="left"/>
              <w:rPr>
                <w:rFonts w:ascii="宋体" w:hAnsi="宋体"/>
                <w:sz w:val="24"/>
              </w:rPr>
            </w:pPr>
            <w:r w:rsidRPr="001739EE">
              <w:rPr>
                <w:rFonts w:ascii="宋体" w:hAnsi="宋体" w:cs="宋体" w:hint="eastAsia"/>
                <w:bCs/>
                <w:color w:val="000000"/>
                <w:sz w:val="24"/>
              </w:rPr>
              <w:t>可视角度</w:t>
            </w:r>
            <w:r w:rsidRPr="001739EE">
              <w:rPr>
                <w:rFonts w:ascii="宋体" w:hAnsi="宋体" w:hint="eastAsia"/>
                <w:sz w:val="24"/>
              </w:rPr>
              <w:t>≥ 17</w:t>
            </w:r>
            <w:r w:rsidRPr="001739EE">
              <w:rPr>
                <w:rFonts w:ascii="宋体" w:hAnsi="宋体"/>
                <w:sz w:val="24"/>
              </w:rPr>
              <w:t>5</w:t>
            </w:r>
            <w:r w:rsidRPr="001739EE">
              <w:rPr>
                <w:rFonts w:ascii="宋体" w:hAnsi="宋体" w:hint="eastAsia"/>
                <w:sz w:val="24"/>
              </w:rPr>
              <w:t>°</w:t>
            </w:r>
          </w:p>
          <w:p w14:paraId="45D43A52" w14:textId="77777777" w:rsidR="0087363F" w:rsidRPr="007120B1" w:rsidRDefault="0087363F" w:rsidP="00615968">
            <w:pPr>
              <w:jc w:val="left"/>
              <w:rPr>
                <w:rFonts w:ascii="宋体" w:hAnsi="宋体"/>
                <w:sz w:val="24"/>
              </w:rPr>
            </w:pPr>
            <w:r w:rsidRPr="001739EE">
              <w:rPr>
                <w:rFonts w:ascii="宋体" w:hAnsi="宋体" w:cs="宋体" w:hint="eastAsia"/>
                <w:bCs/>
                <w:color w:val="000000"/>
                <w:sz w:val="24"/>
              </w:rPr>
              <w:t>视频接口：H</w:t>
            </w:r>
            <w:r w:rsidRPr="001739EE">
              <w:rPr>
                <w:rFonts w:ascii="宋体" w:hAnsi="宋体" w:cs="宋体"/>
                <w:bCs/>
                <w:color w:val="000000"/>
                <w:sz w:val="24"/>
              </w:rPr>
              <w:t>DMI</w:t>
            </w:r>
            <w:r w:rsidRPr="001739EE">
              <w:rPr>
                <w:rFonts w:ascii="宋体" w:hAnsi="宋体" w:cs="宋体" w:hint="eastAsia"/>
                <w:bCs/>
                <w:color w:val="000000"/>
                <w:sz w:val="24"/>
              </w:rPr>
              <w:t>*1,VGA*1;能够与现有讲桌配套使用；</w:t>
            </w:r>
          </w:p>
        </w:tc>
        <w:tc>
          <w:tcPr>
            <w:tcW w:w="711" w:type="dxa"/>
            <w:tcBorders>
              <w:top w:val="single" w:sz="4" w:space="0" w:color="auto"/>
              <w:left w:val="single" w:sz="4" w:space="0" w:color="auto"/>
              <w:bottom w:val="single" w:sz="4" w:space="0" w:color="auto"/>
            </w:tcBorders>
            <w:vAlign w:val="center"/>
          </w:tcPr>
          <w:p w14:paraId="79CE33D4" w14:textId="77777777" w:rsidR="0087363F" w:rsidRPr="007120B1" w:rsidRDefault="0087363F" w:rsidP="00615968">
            <w:pPr>
              <w:jc w:val="center"/>
              <w:rPr>
                <w:rFonts w:ascii="宋体" w:hAnsi="宋体" w:hint="eastAsia"/>
                <w:sz w:val="24"/>
              </w:rPr>
            </w:pPr>
            <w:r w:rsidRPr="007120B1">
              <w:rPr>
                <w:rFonts w:ascii="宋体" w:hAnsi="宋体" w:hint="eastAsia"/>
                <w:sz w:val="24"/>
              </w:rPr>
              <w:t>1</w:t>
            </w:r>
            <w:r w:rsidRPr="007120B1">
              <w:rPr>
                <w:rFonts w:ascii="宋体" w:hAnsi="宋体"/>
                <w:sz w:val="24"/>
              </w:rPr>
              <w:t>07</w:t>
            </w:r>
            <w:r w:rsidRPr="007120B1">
              <w:rPr>
                <w:rFonts w:ascii="宋体" w:hAnsi="宋体" w:hint="eastAsia"/>
                <w:sz w:val="24"/>
              </w:rPr>
              <w:t>台</w:t>
            </w:r>
          </w:p>
        </w:tc>
      </w:tr>
      <w:tr w:rsidR="0087363F" w:rsidRPr="007120B1" w14:paraId="461E1D8A"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07D99810"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7</w:t>
            </w:r>
          </w:p>
        </w:tc>
        <w:tc>
          <w:tcPr>
            <w:tcW w:w="1362" w:type="dxa"/>
            <w:tcBorders>
              <w:top w:val="single" w:sz="4" w:space="0" w:color="auto"/>
              <w:left w:val="single" w:sz="4" w:space="0" w:color="auto"/>
              <w:bottom w:val="single" w:sz="4" w:space="0" w:color="auto"/>
              <w:right w:val="single" w:sz="4" w:space="0" w:color="auto"/>
            </w:tcBorders>
            <w:vAlign w:val="center"/>
          </w:tcPr>
          <w:p w14:paraId="41AB4AB2"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智能音频主机</w:t>
            </w:r>
          </w:p>
        </w:tc>
        <w:tc>
          <w:tcPr>
            <w:tcW w:w="6576" w:type="dxa"/>
            <w:tcBorders>
              <w:top w:val="single" w:sz="4" w:space="0" w:color="auto"/>
              <w:left w:val="single" w:sz="4" w:space="0" w:color="auto"/>
              <w:bottom w:val="single" w:sz="4" w:space="0" w:color="auto"/>
              <w:right w:val="single" w:sz="4" w:space="0" w:color="auto"/>
            </w:tcBorders>
            <w:vAlign w:val="center"/>
          </w:tcPr>
          <w:p w14:paraId="635D60E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音频处理部分和功率放大器部分需集成到一个机箱内</w:t>
            </w:r>
          </w:p>
          <w:p w14:paraId="105C9B9A"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1.可同时支持吊麦、桌面麦、无线麦克风和课件的扩声，全输入录音，扩声</w:t>
            </w:r>
            <w:proofErr w:type="gramStart"/>
            <w:r w:rsidRPr="001739EE">
              <w:rPr>
                <w:rFonts w:ascii="宋体" w:hAnsi="宋体" w:cs="宋体" w:hint="eastAsia"/>
                <w:bCs/>
                <w:color w:val="000000"/>
                <w:sz w:val="24"/>
                <w:szCs w:val="24"/>
              </w:rPr>
              <w:t>不</w:t>
            </w:r>
            <w:proofErr w:type="gramEnd"/>
            <w:r w:rsidRPr="001739EE">
              <w:rPr>
                <w:rFonts w:ascii="宋体" w:hAnsi="宋体" w:cs="宋体" w:hint="eastAsia"/>
                <w:bCs/>
                <w:color w:val="000000"/>
                <w:sz w:val="24"/>
                <w:szCs w:val="24"/>
              </w:rPr>
              <w:t>啸叫，录音高保真，</w:t>
            </w:r>
            <w:proofErr w:type="gramStart"/>
            <w:r w:rsidRPr="001739EE">
              <w:rPr>
                <w:rFonts w:ascii="宋体" w:hAnsi="宋体" w:cs="宋体" w:hint="eastAsia"/>
                <w:bCs/>
                <w:color w:val="000000"/>
                <w:sz w:val="24"/>
                <w:szCs w:val="24"/>
              </w:rPr>
              <w:t>吊麦拾音</w:t>
            </w:r>
            <w:proofErr w:type="gramEnd"/>
            <w:r w:rsidRPr="001739EE">
              <w:rPr>
                <w:rFonts w:ascii="宋体" w:hAnsi="宋体" w:cs="宋体" w:hint="eastAsia"/>
                <w:bCs/>
                <w:color w:val="000000"/>
                <w:sz w:val="24"/>
                <w:szCs w:val="24"/>
              </w:rPr>
              <w:t>范围5-8米；</w:t>
            </w:r>
          </w:p>
          <w:p w14:paraId="4BCA103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2.可满足符合教室标准的场合的又扩声又互动的应用；</w:t>
            </w:r>
          </w:p>
          <w:p w14:paraId="21DC69A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3.内置抗混响功能：无线麦</w:t>
            </w:r>
            <w:proofErr w:type="gramStart"/>
            <w:r w:rsidRPr="001739EE">
              <w:rPr>
                <w:rFonts w:ascii="宋体" w:hAnsi="宋体" w:cs="宋体" w:hint="eastAsia"/>
                <w:bCs/>
                <w:color w:val="000000"/>
                <w:sz w:val="24"/>
                <w:szCs w:val="24"/>
              </w:rPr>
              <w:t>和吊麦自动</w:t>
            </w:r>
            <w:proofErr w:type="gramEnd"/>
            <w:r w:rsidRPr="001739EE">
              <w:rPr>
                <w:rFonts w:ascii="宋体" w:hAnsi="宋体" w:cs="宋体" w:hint="eastAsia"/>
                <w:bCs/>
                <w:color w:val="000000"/>
                <w:sz w:val="24"/>
                <w:szCs w:val="24"/>
              </w:rPr>
              <w:t>切换。当无线麦开启后，</w:t>
            </w:r>
            <w:proofErr w:type="gramStart"/>
            <w:r w:rsidRPr="001739EE">
              <w:rPr>
                <w:rFonts w:ascii="宋体" w:hAnsi="宋体" w:cs="宋体" w:hint="eastAsia"/>
                <w:bCs/>
                <w:color w:val="000000"/>
                <w:sz w:val="24"/>
                <w:szCs w:val="24"/>
              </w:rPr>
              <w:t>吊麦不扩</w:t>
            </w:r>
            <w:proofErr w:type="gramEnd"/>
            <w:r w:rsidRPr="001739EE">
              <w:rPr>
                <w:rFonts w:ascii="宋体" w:hAnsi="宋体" w:cs="宋体" w:hint="eastAsia"/>
                <w:bCs/>
                <w:color w:val="000000"/>
                <w:sz w:val="24"/>
                <w:szCs w:val="24"/>
              </w:rPr>
              <w:t>声或音量降低；无线麦关闭或静音后，切换到</w:t>
            </w:r>
            <w:proofErr w:type="gramStart"/>
            <w:r w:rsidRPr="001739EE">
              <w:rPr>
                <w:rFonts w:ascii="宋体" w:hAnsi="宋体" w:cs="宋体" w:hint="eastAsia"/>
                <w:bCs/>
                <w:color w:val="000000"/>
                <w:sz w:val="24"/>
                <w:szCs w:val="24"/>
              </w:rPr>
              <w:t>吊麦扩</w:t>
            </w:r>
            <w:proofErr w:type="gramEnd"/>
            <w:r w:rsidRPr="001739EE">
              <w:rPr>
                <w:rFonts w:ascii="宋体" w:hAnsi="宋体" w:cs="宋体" w:hint="eastAsia"/>
                <w:bCs/>
                <w:color w:val="000000"/>
                <w:sz w:val="24"/>
                <w:szCs w:val="24"/>
              </w:rPr>
              <w:t>声；</w:t>
            </w:r>
          </w:p>
          <w:p w14:paraId="1FCD8EB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4.集成动态自适应噪音抑制技术（去除包含空调、排气扇等噪音干扰）；</w:t>
            </w:r>
          </w:p>
          <w:p w14:paraId="2BEA0AE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5.频率响应: 20Hz～16kHz；</w:t>
            </w:r>
          </w:p>
          <w:p w14:paraId="4CB03D3E"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6.具备反馈抑制（AFC）：声音增益提升幅度≥15dB；</w:t>
            </w:r>
          </w:p>
          <w:p w14:paraId="202A55C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7.处理啸叫抑制延迟能力：128ms，256ms;</w:t>
            </w:r>
          </w:p>
          <w:p w14:paraId="1328ABFA"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8.具备回声消除技术（AEC），处理回声延迟能力：128ms，256ms；</w:t>
            </w:r>
          </w:p>
          <w:p w14:paraId="1A5A47A6"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9.</w:t>
            </w:r>
            <w:r w:rsidRPr="001739EE">
              <w:rPr>
                <w:rFonts w:ascii="宋体" w:hAnsi="宋体" w:cs="宋体" w:hint="eastAsia"/>
                <w:bCs/>
                <w:color w:val="000000"/>
                <w:sz w:val="24"/>
                <w:szCs w:val="24"/>
              </w:rPr>
              <w:t>需具有RS-232或者4</w:t>
            </w:r>
            <w:r w:rsidRPr="001739EE">
              <w:rPr>
                <w:rFonts w:ascii="宋体" w:hAnsi="宋体" w:cs="宋体"/>
                <w:bCs/>
                <w:color w:val="000000"/>
                <w:sz w:val="24"/>
                <w:szCs w:val="24"/>
              </w:rPr>
              <w:t>85</w:t>
            </w:r>
            <w:r w:rsidRPr="001739EE">
              <w:rPr>
                <w:rFonts w:ascii="宋体" w:hAnsi="宋体" w:cs="宋体" w:hint="eastAsia"/>
                <w:bCs/>
                <w:color w:val="000000"/>
                <w:sz w:val="24"/>
                <w:szCs w:val="24"/>
              </w:rPr>
              <w:t>连接串口，用于连接中控系统，可</w:t>
            </w:r>
            <w:r w:rsidRPr="001739EE">
              <w:rPr>
                <w:rFonts w:ascii="宋体" w:hAnsi="宋体" w:cs="宋体" w:hint="eastAsia"/>
                <w:bCs/>
                <w:color w:val="000000"/>
                <w:sz w:val="24"/>
                <w:szCs w:val="24"/>
              </w:rPr>
              <w:lastRenderedPageBreak/>
              <w:t>实现集中控制；</w:t>
            </w:r>
          </w:p>
          <w:p w14:paraId="147B7D21"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0.</w:t>
            </w:r>
            <w:r w:rsidRPr="001739EE">
              <w:rPr>
                <w:rFonts w:ascii="宋体" w:hAnsi="宋体" w:cs="宋体" w:hint="eastAsia"/>
                <w:bCs/>
                <w:color w:val="000000"/>
                <w:sz w:val="24"/>
                <w:szCs w:val="24"/>
              </w:rPr>
              <w:t>具有1个RJ45网络接口，可通过管理平台控制与管理；</w:t>
            </w:r>
          </w:p>
          <w:p w14:paraId="607C1BF3"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1</w:t>
            </w:r>
            <w:r w:rsidRPr="001739EE">
              <w:rPr>
                <w:rFonts w:ascii="宋体" w:hAnsi="宋体" w:cs="宋体" w:hint="eastAsia"/>
                <w:bCs/>
                <w:color w:val="000000"/>
                <w:sz w:val="24"/>
                <w:szCs w:val="24"/>
              </w:rPr>
              <w:t>.支持12路输入接口：≥8×凤凰接口差分输入，≥4×凤凰接口线性输入；</w:t>
            </w:r>
          </w:p>
          <w:p w14:paraId="144925A0"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2</w:t>
            </w:r>
            <w:r w:rsidRPr="001739EE">
              <w:rPr>
                <w:rFonts w:ascii="宋体" w:hAnsi="宋体" w:cs="宋体" w:hint="eastAsia"/>
                <w:bCs/>
                <w:color w:val="000000"/>
                <w:sz w:val="24"/>
                <w:szCs w:val="24"/>
              </w:rPr>
              <w:t>.支持10路输出接口： ≥8×凤凰接口单端输出，≥2×水晶头功放输出(功率2×1</w:t>
            </w:r>
            <w:r w:rsidRPr="001739EE">
              <w:rPr>
                <w:rFonts w:ascii="宋体" w:hAnsi="宋体" w:cs="宋体"/>
                <w:bCs/>
                <w:color w:val="000000"/>
                <w:sz w:val="24"/>
                <w:szCs w:val="24"/>
              </w:rPr>
              <w:t>00W</w:t>
            </w:r>
            <w:r w:rsidRPr="001739EE">
              <w:rPr>
                <w:rFonts w:ascii="宋体" w:hAnsi="宋体" w:cs="宋体" w:hint="eastAsia"/>
                <w:bCs/>
                <w:color w:val="000000"/>
                <w:sz w:val="24"/>
                <w:szCs w:val="24"/>
              </w:rPr>
              <w:t>、阻抗8Ω)；需配有不少于1个录音输出接口，用于常态化录播；</w:t>
            </w:r>
          </w:p>
          <w:p w14:paraId="553537A0"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3</w:t>
            </w:r>
            <w:r w:rsidRPr="001739EE">
              <w:rPr>
                <w:rFonts w:ascii="宋体" w:hAnsi="宋体" w:cs="宋体" w:hint="eastAsia"/>
                <w:bCs/>
                <w:color w:val="000000"/>
                <w:sz w:val="24"/>
                <w:szCs w:val="24"/>
              </w:rPr>
              <w:t>.支持软件远程升级，支持远程监听和对讲；</w:t>
            </w:r>
          </w:p>
          <w:p w14:paraId="75A3E06B" w14:textId="77777777" w:rsidR="0087363F" w:rsidRPr="001739EE" w:rsidRDefault="0087363F" w:rsidP="00615968">
            <w:pPr>
              <w:pStyle w:val="a0"/>
              <w:ind w:firstLineChars="0" w:firstLine="0"/>
              <w:jc w:val="left"/>
              <w:rPr>
                <w:rFonts w:ascii="宋体" w:hAnsi="宋体" w:cs="宋体"/>
                <w:bCs/>
                <w:color w:val="FF0000"/>
                <w:sz w:val="24"/>
                <w:szCs w:val="24"/>
              </w:rPr>
            </w:pPr>
            <w:r w:rsidRPr="001739EE">
              <w:rPr>
                <w:rFonts w:ascii="宋体" w:hAnsi="宋体" w:cs="宋体" w:hint="eastAsia"/>
                <w:color w:val="FF0000"/>
                <w:szCs w:val="21"/>
              </w:rPr>
              <w:t>▲</w:t>
            </w:r>
            <w:r w:rsidRPr="001739EE">
              <w:rPr>
                <w:rFonts w:ascii="宋体" w:hAnsi="宋体" w:cs="宋体" w:hint="eastAsia"/>
                <w:bCs/>
                <w:color w:val="FF0000"/>
                <w:sz w:val="24"/>
                <w:szCs w:val="24"/>
              </w:rPr>
              <w:t>1</w:t>
            </w:r>
            <w:r w:rsidRPr="001739EE">
              <w:rPr>
                <w:rFonts w:ascii="宋体" w:hAnsi="宋体" w:cs="宋体"/>
                <w:bCs/>
                <w:color w:val="FF0000"/>
                <w:sz w:val="24"/>
                <w:szCs w:val="24"/>
              </w:rPr>
              <w:t>4</w:t>
            </w:r>
            <w:r w:rsidRPr="001739EE">
              <w:rPr>
                <w:rFonts w:ascii="宋体" w:hAnsi="宋体" w:cs="宋体" w:hint="eastAsia"/>
                <w:bCs/>
                <w:color w:val="FF0000"/>
                <w:sz w:val="24"/>
                <w:szCs w:val="24"/>
              </w:rPr>
              <w:t>.设备支持运</w:t>
            </w:r>
            <w:proofErr w:type="gramStart"/>
            <w:r w:rsidRPr="001739EE">
              <w:rPr>
                <w:rFonts w:ascii="宋体" w:hAnsi="宋体" w:cs="宋体" w:hint="eastAsia"/>
                <w:bCs/>
                <w:color w:val="FF0000"/>
                <w:sz w:val="24"/>
                <w:szCs w:val="24"/>
              </w:rPr>
              <w:t>维管理</w:t>
            </w:r>
            <w:proofErr w:type="gramEnd"/>
            <w:r w:rsidRPr="001739EE">
              <w:rPr>
                <w:rFonts w:ascii="宋体" w:hAnsi="宋体" w:cs="宋体" w:hint="eastAsia"/>
                <w:bCs/>
                <w:color w:val="FF0000"/>
                <w:sz w:val="24"/>
                <w:szCs w:val="24"/>
              </w:rPr>
              <w:t>功能，可进行设备分组（校区/楼宇/楼层/教室）显示音频设备上线、离线、开机、关机、设备是否故障，具有故障自动上报功能，显示无线麦克风充电、参数变更、电量低、带离教室后台提示、频段干扰的状态和操作日志且可支持与第三方平台对接；</w:t>
            </w:r>
          </w:p>
          <w:p w14:paraId="2AE56D45" w14:textId="77777777" w:rsidR="0087363F" w:rsidRPr="007120B1" w:rsidRDefault="0087363F" w:rsidP="00615968">
            <w:pPr>
              <w:pStyle w:val="a0"/>
              <w:ind w:firstLineChars="0" w:firstLine="0"/>
              <w:jc w:val="left"/>
              <w:rPr>
                <w:rFonts w:ascii="宋体" w:hAnsi="宋体" w:hint="eastAsia"/>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5</w:t>
            </w:r>
            <w:r w:rsidRPr="001739EE">
              <w:rPr>
                <w:rFonts w:ascii="宋体" w:hAnsi="宋体" w:cs="宋体" w:hint="eastAsia"/>
                <w:bCs/>
                <w:color w:val="000000"/>
                <w:sz w:val="24"/>
                <w:szCs w:val="24"/>
              </w:rPr>
              <w:t>.</w:t>
            </w:r>
            <w:r w:rsidRPr="001739EE">
              <w:rPr>
                <w:rFonts w:ascii="宋体" w:hAnsi="宋体" w:cs="宋体" w:hint="eastAsia"/>
                <w:bCs/>
                <w:color w:val="000000"/>
                <w:sz w:val="24"/>
              </w:rPr>
              <w:t xml:space="preserve"> 中标后签订合同前，</w:t>
            </w:r>
            <w:r w:rsidRPr="001739EE">
              <w:rPr>
                <w:rFonts w:ascii="宋体" w:hAnsi="宋体" w:cs="宋体" w:hint="eastAsia"/>
                <w:bCs/>
                <w:color w:val="000000"/>
                <w:sz w:val="24"/>
                <w:szCs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3E9DC868" w14:textId="77777777" w:rsidR="0087363F" w:rsidRPr="007120B1" w:rsidRDefault="0087363F" w:rsidP="00615968">
            <w:pPr>
              <w:jc w:val="center"/>
              <w:rPr>
                <w:rFonts w:ascii="宋体" w:hAnsi="宋体" w:hint="eastAsia"/>
                <w:sz w:val="24"/>
              </w:rPr>
            </w:pPr>
            <w:r w:rsidRPr="007120B1">
              <w:rPr>
                <w:rFonts w:ascii="宋体" w:hAnsi="宋体" w:hint="eastAsia"/>
                <w:sz w:val="24"/>
              </w:rPr>
              <w:lastRenderedPageBreak/>
              <w:t>1</w:t>
            </w:r>
            <w:r w:rsidRPr="007120B1">
              <w:rPr>
                <w:rFonts w:ascii="宋体" w:hAnsi="宋体"/>
                <w:sz w:val="24"/>
              </w:rPr>
              <w:t>07</w:t>
            </w:r>
            <w:r w:rsidRPr="007120B1">
              <w:rPr>
                <w:rFonts w:ascii="宋体" w:hAnsi="宋体" w:hint="eastAsia"/>
                <w:sz w:val="24"/>
              </w:rPr>
              <w:t>台</w:t>
            </w:r>
          </w:p>
        </w:tc>
      </w:tr>
      <w:tr w:rsidR="0087363F" w:rsidRPr="007120B1" w14:paraId="2D5D063F"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0C601638"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8</w:t>
            </w:r>
          </w:p>
        </w:tc>
        <w:tc>
          <w:tcPr>
            <w:tcW w:w="1362" w:type="dxa"/>
            <w:tcBorders>
              <w:top w:val="single" w:sz="4" w:space="0" w:color="auto"/>
              <w:left w:val="single" w:sz="4" w:space="0" w:color="auto"/>
              <w:bottom w:val="single" w:sz="4" w:space="0" w:color="auto"/>
              <w:right w:val="single" w:sz="4" w:space="0" w:color="auto"/>
            </w:tcBorders>
            <w:vAlign w:val="center"/>
          </w:tcPr>
          <w:p w14:paraId="5D412913" w14:textId="77777777" w:rsidR="0087363F" w:rsidRPr="007120B1" w:rsidRDefault="0087363F" w:rsidP="00615968">
            <w:pPr>
              <w:jc w:val="center"/>
              <w:rPr>
                <w:rFonts w:ascii="宋体" w:hAnsi="宋体"/>
                <w:sz w:val="24"/>
              </w:rPr>
            </w:pPr>
            <w:proofErr w:type="gramStart"/>
            <w:r w:rsidRPr="001739EE">
              <w:rPr>
                <w:rFonts w:ascii="宋体" w:hAnsi="宋体" w:cs="宋体" w:hint="eastAsia"/>
                <w:color w:val="000000"/>
                <w:kern w:val="0"/>
                <w:sz w:val="24"/>
                <w:lang w:bidi="ar"/>
              </w:rPr>
              <w:t>吊麦</w:t>
            </w:r>
            <w:proofErr w:type="gramEnd"/>
          </w:p>
        </w:tc>
        <w:tc>
          <w:tcPr>
            <w:tcW w:w="6576" w:type="dxa"/>
            <w:tcBorders>
              <w:top w:val="single" w:sz="4" w:space="0" w:color="auto"/>
              <w:left w:val="single" w:sz="4" w:space="0" w:color="auto"/>
              <w:bottom w:val="single" w:sz="4" w:space="0" w:color="auto"/>
              <w:right w:val="single" w:sz="4" w:space="0" w:color="auto"/>
            </w:tcBorders>
            <w:vAlign w:val="center"/>
          </w:tcPr>
          <w:p w14:paraId="27D1A9BA"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大教室和阶梯教室2只，小教室1只</w:t>
            </w:r>
          </w:p>
          <w:p w14:paraId="316906A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1.频率响应 ：100Hz～</w:t>
            </w:r>
            <w:r w:rsidRPr="001739EE">
              <w:rPr>
                <w:rFonts w:ascii="宋体" w:hAnsi="宋体" w:cs="宋体"/>
                <w:bCs/>
                <w:color w:val="000000"/>
                <w:sz w:val="24"/>
                <w:szCs w:val="24"/>
              </w:rPr>
              <w:t>18</w:t>
            </w:r>
            <w:r w:rsidRPr="001739EE">
              <w:rPr>
                <w:rFonts w:ascii="宋体" w:hAnsi="宋体" w:cs="宋体" w:hint="eastAsia"/>
                <w:bCs/>
                <w:color w:val="000000"/>
                <w:sz w:val="24"/>
                <w:szCs w:val="24"/>
              </w:rPr>
              <w:t>KHz； </w:t>
            </w:r>
          </w:p>
          <w:p w14:paraId="25313CD1"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2.灵敏度：≥-3</w:t>
            </w:r>
            <w:r w:rsidRPr="001739EE">
              <w:rPr>
                <w:rFonts w:ascii="宋体" w:hAnsi="宋体" w:cs="宋体"/>
                <w:bCs/>
                <w:color w:val="000000"/>
                <w:sz w:val="24"/>
                <w:szCs w:val="24"/>
              </w:rPr>
              <w:t>6</w:t>
            </w:r>
            <w:r w:rsidRPr="001739EE">
              <w:rPr>
                <w:rFonts w:ascii="宋体" w:hAnsi="宋体" w:cs="宋体" w:hint="eastAsia"/>
                <w:bCs/>
                <w:color w:val="000000"/>
                <w:sz w:val="24"/>
                <w:szCs w:val="24"/>
              </w:rPr>
              <w:t>dB； </w:t>
            </w:r>
          </w:p>
          <w:p w14:paraId="6CF6D2F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3.指向特性：</w:t>
            </w:r>
            <w:proofErr w:type="gramStart"/>
            <w:r w:rsidRPr="001739EE">
              <w:rPr>
                <w:rFonts w:ascii="宋体" w:hAnsi="宋体" w:cs="宋体" w:hint="eastAsia"/>
                <w:bCs/>
                <w:color w:val="000000"/>
                <w:sz w:val="24"/>
                <w:szCs w:val="24"/>
              </w:rPr>
              <w:t>超心型</w:t>
            </w:r>
            <w:proofErr w:type="gramEnd"/>
            <w:r w:rsidRPr="001739EE">
              <w:rPr>
                <w:rFonts w:ascii="宋体" w:hAnsi="宋体" w:cs="宋体" w:hint="eastAsia"/>
                <w:bCs/>
                <w:color w:val="000000"/>
                <w:sz w:val="24"/>
                <w:szCs w:val="24"/>
              </w:rPr>
              <w:t>； </w:t>
            </w:r>
          </w:p>
          <w:p w14:paraId="54088B60"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4.输出阻抗：200Ω±30%； </w:t>
            </w:r>
          </w:p>
          <w:p w14:paraId="66D7B186"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5.输出幅度：Max 300m； </w:t>
            </w:r>
          </w:p>
          <w:p w14:paraId="7BC23EBD"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6.最大承受声压：≥1</w:t>
            </w:r>
            <w:r w:rsidRPr="001739EE">
              <w:rPr>
                <w:rFonts w:ascii="宋体" w:hAnsi="宋体" w:cs="宋体"/>
                <w:bCs/>
                <w:color w:val="000000"/>
                <w:sz w:val="24"/>
                <w:szCs w:val="24"/>
              </w:rPr>
              <w:t>10</w:t>
            </w:r>
            <w:r w:rsidRPr="001739EE">
              <w:rPr>
                <w:rFonts w:ascii="宋体" w:hAnsi="宋体" w:cs="宋体" w:hint="eastAsia"/>
                <w:bCs/>
                <w:color w:val="000000"/>
                <w:sz w:val="24"/>
                <w:szCs w:val="24"/>
              </w:rPr>
              <w:t>dB声压， </w:t>
            </w:r>
          </w:p>
          <w:p w14:paraId="65EDC96D"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7.信噪比：≥</w:t>
            </w:r>
            <w:r w:rsidRPr="001739EE">
              <w:rPr>
                <w:rFonts w:ascii="宋体" w:hAnsi="宋体" w:cs="宋体"/>
                <w:bCs/>
                <w:color w:val="000000"/>
                <w:sz w:val="24"/>
                <w:szCs w:val="24"/>
              </w:rPr>
              <w:t>68</w:t>
            </w:r>
            <w:r w:rsidRPr="001739EE">
              <w:rPr>
                <w:rFonts w:ascii="宋体" w:hAnsi="宋体" w:cs="宋体" w:hint="eastAsia"/>
                <w:bCs/>
                <w:color w:val="000000"/>
                <w:sz w:val="24"/>
                <w:szCs w:val="24"/>
              </w:rPr>
              <w:t>dB； </w:t>
            </w:r>
          </w:p>
          <w:p w14:paraId="6E5542AC"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8</w:t>
            </w:r>
            <w:r w:rsidRPr="001739EE">
              <w:rPr>
                <w:rFonts w:ascii="宋体" w:hAnsi="宋体" w:cs="宋体" w:hint="eastAsia"/>
                <w:bCs/>
                <w:color w:val="000000"/>
                <w:sz w:val="24"/>
                <w:szCs w:val="24"/>
              </w:rPr>
              <w:t>.幻象供电：48V幻象电源供电 ； </w:t>
            </w:r>
          </w:p>
          <w:p w14:paraId="57EBA5C9"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9</w:t>
            </w:r>
            <w:r w:rsidRPr="001739EE">
              <w:rPr>
                <w:rFonts w:ascii="宋体" w:hAnsi="宋体" w:cs="宋体" w:hint="eastAsia"/>
                <w:bCs/>
                <w:color w:val="000000"/>
                <w:sz w:val="24"/>
                <w:szCs w:val="24"/>
              </w:rPr>
              <w:t>.输出连接器：外置式3针卡</w:t>
            </w:r>
            <w:proofErr w:type="gramStart"/>
            <w:r w:rsidRPr="001739EE">
              <w:rPr>
                <w:rFonts w:ascii="宋体" w:hAnsi="宋体" w:cs="宋体" w:hint="eastAsia"/>
                <w:bCs/>
                <w:color w:val="000000"/>
                <w:sz w:val="24"/>
                <w:szCs w:val="24"/>
              </w:rPr>
              <w:t>侬</w:t>
            </w:r>
            <w:proofErr w:type="gramEnd"/>
            <w:r w:rsidRPr="001739EE">
              <w:rPr>
                <w:rFonts w:ascii="宋体" w:hAnsi="宋体" w:cs="宋体" w:hint="eastAsia"/>
                <w:bCs/>
                <w:color w:val="000000"/>
                <w:sz w:val="24"/>
                <w:szCs w:val="24"/>
              </w:rPr>
              <w:t>公头XLR-3-12C；</w:t>
            </w:r>
          </w:p>
          <w:p w14:paraId="0644000B"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bCs/>
                <w:color w:val="000000"/>
                <w:sz w:val="24"/>
                <w:szCs w:val="24"/>
              </w:rPr>
              <w:t>10.</w:t>
            </w:r>
            <w:r w:rsidRPr="001739EE">
              <w:rPr>
                <w:rFonts w:ascii="宋体" w:hAnsi="宋体" w:cs="宋体" w:hint="eastAsia"/>
                <w:bCs/>
                <w:color w:val="000000"/>
                <w:sz w:val="24"/>
                <w:szCs w:val="24"/>
              </w:rPr>
              <w:t xml:space="preserve"> 拾音距离≥5；</w:t>
            </w:r>
          </w:p>
        </w:tc>
        <w:tc>
          <w:tcPr>
            <w:tcW w:w="711" w:type="dxa"/>
            <w:tcBorders>
              <w:top w:val="single" w:sz="4" w:space="0" w:color="auto"/>
              <w:left w:val="single" w:sz="4" w:space="0" w:color="auto"/>
              <w:bottom w:val="single" w:sz="4" w:space="0" w:color="auto"/>
            </w:tcBorders>
            <w:vAlign w:val="center"/>
          </w:tcPr>
          <w:p w14:paraId="79C2484F" w14:textId="77777777" w:rsidR="0087363F" w:rsidRPr="007120B1" w:rsidRDefault="0087363F" w:rsidP="00615968">
            <w:pPr>
              <w:jc w:val="center"/>
              <w:rPr>
                <w:rFonts w:ascii="宋体" w:hAnsi="宋体" w:hint="eastAsia"/>
                <w:sz w:val="24"/>
              </w:rPr>
            </w:pPr>
            <w:r w:rsidRPr="007120B1">
              <w:rPr>
                <w:rFonts w:ascii="宋体" w:hAnsi="宋体" w:hint="eastAsia"/>
                <w:sz w:val="24"/>
              </w:rPr>
              <w:t>1</w:t>
            </w:r>
            <w:r w:rsidRPr="007120B1">
              <w:rPr>
                <w:rFonts w:ascii="宋体" w:hAnsi="宋体"/>
                <w:sz w:val="24"/>
              </w:rPr>
              <w:t>77</w:t>
            </w:r>
            <w:r w:rsidRPr="007120B1">
              <w:rPr>
                <w:rFonts w:ascii="宋体" w:hAnsi="宋体" w:hint="eastAsia"/>
                <w:sz w:val="24"/>
              </w:rPr>
              <w:t>只</w:t>
            </w:r>
          </w:p>
        </w:tc>
      </w:tr>
      <w:tr w:rsidR="0087363F" w:rsidRPr="007120B1" w14:paraId="15B4DA4C"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64C568FD"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9</w:t>
            </w:r>
          </w:p>
        </w:tc>
        <w:tc>
          <w:tcPr>
            <w:tcW w:w="1362" w:type="dxa"/>
            <w:tcBorders>
              <w:top w:val="single" w:sz="4" w:space="0" w:color="auto"/>
              <w:left w:val="single" w:sz="4" w:space="0" w:color="auto"/>
              <w:bottom w:val="single" w:sz="4" w:space="0" w:color="auto"/>
              <w:right w:val="single" w:sz="4" w:space="0" w:color="auto"/>
            </w:tcBorders>
            <w:vAlign w:val="center"/>
          </w:tcPr>
          <w:p w14:paraId="0459A468"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桌面麦克风</w:t>
            </w:r>
          </w:p>
        </w:tc>
        <w:tc>
          <w:tcPr>
            <w:tcW w:w="6576" w:type="dxa"/>
            <w:tcBorders>
              <w:top w:val="single" w:sz="4" w:space="0" w:color="auto"/>
              <w:left w:val="single" w:sz="4" w:space="0" w:color="auto"/>
              <w:bottom w:val="single" w:sz="4" w:space="0" w:color="auto"/>
              <w:right w:val="single" w:sz="4" w:space="0" w:color="auto"/>
            </w:tcBorders>
            <w:vAlign w:val="center"/>
          </w:tcPr>
          <w:p w14:paraId="7E04CBD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1.频率响应： 100Hz～18KHz；</w:t>
            </w:r>
          </w:p>
          <w:p w14:paraId="190E1CA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2.灵敏度： -4</w:t>
            </w:r>
            <w:r w:rsidRPr="001739EE">
              <w:rPr>
                <w:rFonts w:ascii="宋体" w:hAnsi="宋体" w:cs="宋体"/>
                <w:bCs/>
                <w:color w:val="000000"/>
                <w:sz w:val="24"/>
                <w:szCs w:val="24"/>
              </w:rPr>
              <w:t>5</w:t>
            </w:r>
            <w:r w:rsidRPr="001739EE">
              <w:rPr>
                <w:rFonts w:ascii="宋体" w:hAnsi="宋体" w:cs="宋体" w:hint="eastAsia"/>
                <w:bCs/>
                <w:color w:val="000000"/>
                <w:sz w:val="24"/>
                <w:szCs w:val="24"/>
              </w:rPr>
              <w:t>dB±</w:t>
            </w:r>
            <w:r w:rsidRPr="001739EE">
              <w:rPr>
                <w:rFonts w:ascii="宋体" w:hAnsi="宋体" w:cs="宋体"/>
                <w:bCs/>
                <w:color w:val="000000"/>
                <w:sz w:val="24"/>
                <w:szCs w:val="24"/>
              </w:rPr>
              <w:t>5</w:t>
            </w:r>
            <w:r w:rsidRPr="001739EE">
              <w:rPr>
                <w:rFonts w:ascii="宋体" w:hAnsi="宋体" w:cs="宋体" w:hint="eastAsia"/>
                <w:bCs/>
                <w:color w:val="000000"/>
                <w:sz w:val="24"/>
                <w:szCs w:val="24"/>
              </w:rPr>
              <w:t>dB；</w:t>
            </w:r>
          </w:p>
          <w:p w14:paraId="4D6E0936"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3.指向特性： </w:t>
            </w:r>
            <w:proofErr w:type="gramStart"/>
            <w:r w:rsidRPr="001739EE">
              <w:rPr>
                <w:rFonts w:ascii="宋体" w:hAnsi="宋体" w:cs="宋体" w:hint="eastAsia"/>
                <w:bCs/>
                <w:color w:val="000000"/>
                <w:sz w:val="24"/>
                <w:szCs w:val="24"/>
              </w:rPr>
              <w:t>超心型</w:t>
            </w:r>
            <w:proofErr w:type="gramEnd"/>
            <w:r w:rsidRPr="001739EE">
              <w:rPr>
                <w:rFonts w:ascii="宋体" w:hAnsi="宋体" w:cs="宋体" w:hint="eastAsia"/>
                <w:bCs/>
                <w:color w:val="000000"/>
                <w:sz w:val="24"/>
                <w:szCs w:val="24"/>
              </w:rPr>
              <w:t>；</w:t>
            </w:r>
          </w:p>
          <w:p w14:paraId="11642E9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4.拾音距离： ≥</w:t>
            </w:r>
            <w:r w:rsidRPr="001739EE">
              <w:rPr>
                <w:rFonts w:ascii="宋体" w:hAnsi="宋体" w:cs="宋体"/>
                <w:bCs/>
                <w:color w:val="000000"/>
                <w:sz w:val="24"/>
                <w:szCs w:val="24"/>
              </w:rPr>
              <w:t>48</w:t>
            </w:r>
            <w:r w:rsidRPr="001739EE">
              <w:rPr>
                <w:rFonts w:ascii="宋体" w:hAnsi="宋体" w:cs="宋体" w:hint="eastAsia"/>
                <w:bCs/>
                <w:color w:val="000000"/>
                <w:sz w:val="24"/>
                <w:szCs w:val="24"/>
              </w:rPr>
              <w:t>CM；</w:t>
            </w:r>
          </w:p>
          <w:p w14:paraId="4B5C25C1"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5.输出阻抗： 200Ω±30%；</w:t>
            </w:r>
          </w:p>
          <w:p w14:paraId="2921413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6.麦克风：</w:t>
            </w:r>
            <w:proofErr w:type="gramStart"/>
            <w:r w:rsidRPr="001739EE">
              <w:rPr>
                <w:rFonts w:ascii="宋体" w:hAnsi="宋体" w:cs="宋体" w:hint="eastAsia"/>
                <w:bCs/>
                <w:color w:val="000000"/>
                <w:sz w:val="24"/>
                <w:szCs w:val="24"/>
              </w:rPr>
              <w:t>背极式</w:t>
            </w:r>
            <w:proofErr w:type="gramEnd"/>
            <w:r w:rsidRPr="001739EE">
              <w:rPr>
                <w:rFonts w:ascii="宋体" w:hAnsi="宋体" w:cs="宋体" w:hint="eastAsia"/>
                <w:bCs/>
                <w:color w:val="000000"/>
                <w:sz w:val="24"/>
                <w:szCs w:val="24"/>
              </w:rPr>
              <w:t>驻极体电容音头；</w:t>
            </w:r>
          </w:p>
          <w:p w14:paraId="7BCFCE97"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bCs/>
                <w:color w:val="000000"/>
                <w:sz w:val="24"/>
                <w:szCs w:val="24"/>
              </w:rPr>
              <w:t>7.</w:t>
            </w:r>
            <w:r w:rsidRPr="001739EE">
              <w:rPr>
                <w:rFonts w:ascii="宋体" w:hAnsi="宋体" w:cs="宋体" w:hint="eastAsia"/>
                <w:bCs/>
                <w:color w:val="000000"/>
                <w:sz w:val="24"/>
                <w:szCs w:val="24"/>
              </w:rPr>
              <w:t>具有开关键；</w:t>
            </w:r>
          </w:p>
        </w:tc>
        <w:tc>
          <w:tcPr>
            <w:tcW w:w="711" w:type="dxa"/>
            <w:tcBorders>
              <w:top w:val="single" w:sz="4" w:space="0" w:color="auto"/>
              <w:left w:val="single" w:sz="4" w:space="0" w:color="auto"/>
              <w:bottom w:val="single" w:sz="4" w:space="0" w:color="auto"/>
            </w:tcBorders>
            <w:vAlign w:val="center"/>
          </w:tcPr>
          <w:p w14:paraId="6E358178" w14:textId="77777777" w:rsidR="0087363F" w:rsidRPr="007120B1" w:rsidRDefault="0087363F" w:rsidP="00615968">
            <w:pPr>
              <w:jc w:val="center"/>
              <w:rPr>
                <w:rFonts w:ascii="宋体" w:hAnsi="宋体" w:hint="eastAsia"/>
                <w:sz w:val="24"/>
              </w:rPr>
            </w:pPr>
            <w:r w:rsidRPr="007120B1">
              <w:rPr>
                <w:rFonts w:ascii="宋体" w:hAnsi="宋体" w:hint="eastAsia"/>
                <w:sz w:val="24"/>
              </w:rPr>
              <w:t>1</w:t>
            </w:r>
            <w:r w:rsidRPr="007120B1">
              <w:rPr>
                <w:rFonts w:ascii="宋体" w:hAnsi="宋体"/>
                <w:sz w:val="24"/>
              </w:rPr>
              <w:t>07</w:t>
            </w:r>
            <w:r w:rsidRPr="007120B1">
              <w:rPr>
                <w:rFonts w:ascii="宋体" w:hAnsi="宋体" w:hint="eastAsia"/>
                <w:sz w:val="24"/>
              </w:rPr>
              <w:t>只</w:t>
            </w:r>
          </w:p>
        </w:tc>
      </w:tr>
      <w:tr w:rsidR="0087363F" w:rsidRPr="007120B1" w14:paraId="743A096F"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56275945"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0</w:t>
            </w:r>
          </w:p>
        </w:tc>
        <w:tc>
          <w:tcPr>
            <w:tcW w:w="1362" w:type="dxa"/>
            <w:tcBorders>
              <w:top w:val="single" w:sz="4" w:space="0" w:color="auto"/>
              <w:left w:val="single" w:sz="4" w:space="0" w:color="auto"/>
              <w:bottom w:val="single" w:sz="4" w:space="0" w:color="auto"/>
              <w:right w:val="single" w:sz="4" w:space="0" w:color="auto"/>
            </w:tcBorders>
            <w:vAlign w:val="center"/>
          </w:tcPr>
          <w:p w14:paraId="3E9886BB"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无线麦克风</w:t>
            </w:r>
          </w:p>
        </w:tc>
        <w:tc>
          <w:tcPr>
            <w:tcW w:w="6576" w:type="dxa"/>
            <w:tcBorders>
              <w:top w:val="single" w:sz="4" w:space="0" w:color="auto"/>
              <w:left w:val="single" w:sz="4" w:space="0" w:color="auto"/>
              <w:bottom w:val="single" w:sz="4" w:space="0" w:color="auto"/>
              <w:right w:val="single" w:sz="4" w:space="0" w:color="auto"/>
            </w:tcBorders>
            <w:vAlign w:val="center"/>
          </w:tcPr>
          <w:p w14:paraId="7C758587"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color w:val="000000"/>
                <w:sz w:val="24"/>
                <w:szCs w:val="24"/>
              </w:rPr>
              <w:t>1</w:t>
            </w:r>
            <w:r w:rsidRPr="001739EE">
              <w:rPr>
                <w:rFonts w:ascii="宋体" w:hAnsi="宋体" w:cs="宋体" w:hint="eastAsia"/>
                <w:bCs/>
                <w:sz w:val="24"/>
                <w:szCs w:val="24"/>
              </w:rPr>
              <w:t>.通讯方式U段或2</w:t>
            </w:r>
            <w:r w:rsidRPr="001739EE">
              <w:rPr>
                <w:rFonts w:ascii="宋体" w:hAnsi="宋体" w:cs="宋体"/>
                <w:bCs/>
                <w:sz w:val="24"/>
                <w:szCs w:val="24"/>
              </w:rPr>
              <w:t>.4G</w:t>
            </w:r>
          </w:p>
          <w:p w14:paraId="439084D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sz w:val="24"/>
                <w:szCs w:val="24"/>
              </w:rPr>
              <w:t>2</w:t>
            </w:r>
            <w:r w:rsidRPr="001739EE">
              <w:rPr>
                <w:rFonts w:ascii="宋体" w:hAnsi="宋体" w:cs="宋体" w:hint="eastAsia"/>
                <w:bCs/>
                <w:sz w:val="24"/>
                <w:szCs w:val="24"/>
              </w:rPr>
              <w:t>.频道数目：不小于200</w:t>
            </w:r>
            <w:r w:rsidRPr="001739EE">
              <w:rPr>
                <w:rFonts w:ascii="宋体" w:hAnsi="宋体" w:cs="宋体" w:hint="eastAsia"/>
                <w:bCs/>
                <w:color w:val="000000"/>
                <w:sz w:val="24"/>
                <w:szCs w:val="24"/>
              </w:rPr>
              <w:t>；</w:t>
            </w:r>
          </w:p>
          <w:p w14:paraId="1A448B5D"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3</w:t>
            </w:r>
            <w:r w:rsidRPr="001739EE">
              <w:rPr>
                <w:rFonts w:ascii="宋体" w:hAnsi="宋体" w:cs="宋体" w:hint="eastAsia"/>
                <w:bCs/>
                <w:color w:val="000000"/>
                <w:sz w:val="24"/>
                <w:szCs w:val="24"/>
              </w:rPr>
              <w:t>.频道间隔：≤250KHz；</w:t>
            </w:r>
          </w:p>
          <w:p w14:paraId="52A33A2A"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bCs/>
                <w:color w:val="000000"/>
                <w:sz w:val="24"/>
                <w:szCs w:val="24"/>
              </w:rPr>
              <w:t>4</w:t>
            </w:r>
            <w:r w:rsidRPr="001739EE">
              <w:rPr>
                <w:rFonts w:ascii="宋体" w:hAnsi="宋体" w:cs="宋体" w:hint="eastAsia"/>
                <w:bCs/>
                <w:color w:val="000000"/>
                <w:sz w:val="24"/>
                <w:szCs w:val="24"/>
              </w:rPr>
              <w:t>. 音频响应</w:t>
            </w:r>
            <w:r w:rsidRPr="001739EE">
              <w:rPr>
                <w:rFonts w:ascii="宋体" w:hAnsi="宋体" w:cs="宋体" w:hint="eastAsia"/>
                <w:bCs/>
                <w:sz w:val="24"/>
                <w:szCs w:val="24"/>
              </w:rPr>
              <w:t>：80HZ-16KHz(±3dB)；</w:t>
            </w:r>
          </w:p>
          <w:p w14:paraId="5AFB2CC1"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5</w:t>
            </w:r>
            <w:r w:rsidRPr="001739EE">
              <w:rPr>
                <w:rFonts w:ascii="宋体" w:hAnsi="宋体" w:cs="宋体" w:hint="eastAsia"/>
                <w:bCs/>
                <w:sz w:val="24"/>
                <w:szCs w:val="24"/>
              </w:rPr>
              <w:t>.可通过网口，上传话筒实时电量、信噪比、充电状态以及是否带出教室的信息到后端管理平台;</w:t>
            </w:r>
          </w:p>
          <w:p w14:paraId="70F0DD99"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6</w:t>
            </w:r>
            <w:r w:rsidRPr="001739EE">
              <w:rPr>
                <w:rFonts w:ascii="宋体" w:hAnsi="宋体" w:cs="宋体" w:hint="eastAsia"/>
                <w:bCs/>
                <w:sz w:val="24"/>
                <w:szCs w:val="24"/>
              </w:rPr>
              <w:t>.支持手持，具有电源开关，静音按键，</w:t>
            </w:r>
            <w:proofErr w:type="gramStart"/>
            <w:r w:rsidRPr="001739EE">
              <w:rPr>
                <w:rFonts w:ascii="宋体" w:hAnsi="宋体" w:cs="宋体" w:hint="eastAsia"/>
                <w:bCs/>
                <w:sz w:val="24"/>
                <w:szCs w:val="24"/>
              </w:rPr>
              <w:t>对频按键</w:t>
            </w:r>
            <w:proofErr w:type="gramEnd"/>
            <w:r w:rsidRPr="001739EE">
              <w:rPr>
                <w:rFonts w:ascii="宋体" w:hAnsi="宋体" w:cs="宋体" w:hint="eastAsia"/>
                <w:bCs/>
                <w:sz w:val="24"/>
                <w:szCs w:val="24"/>
              </w:rPr>
              <w:t>，PPT翻页和激光笔；</w:t>
            </w:r>
          </w:p>
          <w:p w14:paraId="63722F97"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7</w:t>
            </w:r>
            <w:r w:rsidRPr="001739EE">
              <w:rPr>
                <w:rFonts w:ascii="宋体" w:hAnsi="宋体" w:cs="宋体" w:hint="eastAsia"/>
                <w:bCs/>
                <w:sz w:val="24"/>
                <w:szCs w:val="24"/>
              </w:rPr>
              <w:t>.无线话筒面板上具有显示屏，可显示音量、电池电量、频段信息；</w:t>
            </w:r>
          </w:p>
          <w:p w14:paraId="2E989B2F"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sz w:val="24"/>
                <w:szCs w:val="24"/>
              </w:rPr>
              <w:t>8</w:t>
            </w:r>
            <w:r w:rsidRPr="001739EE">
              <w:rPr>
                <w:rFonts w:ascii="宋体" w:hAnsi="宋体" w:cs="宋体" w:hint="eastAsia"/>
                <w:bCs/>
                <w:sz w:val="24"/>
                <w:szCs w:val="24"/>
              </w:rPr>
              <w:t>.支持锂电池供电，可放置在配套的充电</w:t>
            </w:r>
            <w:r w:rsidRPr="001739EE">
              <w:rPr>
                <w:rFonts w:ascii="宋体" w:hAnsi="宋体" w:cs="宋体" w:hint="eastAsia"/>
                <w:bCs/>
                <w:color w:val="000000"/>
                <w:sz w:val="24"/>
                <w:szCs w:val="24"/>
              </w:rPr>
              <w:t>底座上进行无线充</w:t>
            </w:r>
            <w:r w:rsidRPr="001739EE">
              <w:rPr>
                <w:rFonts w:ascii="宋体" w:hAnsi="宋体" w:cs="宋体" w:hint="eastAsia"/>
                <w:bCs/>
                <w:color w:val="000000"/>
                <w:sz w:val="24"/>
                <w:szCs w:val="24"/>
              </w:rPr>
              <w:lastRenderedPageBreak/>
              <w:t>电，并可更换电池；持续使用时间不低于</w:t>
            </w:r>
            <w:r w:rsidRPr="001739EE">
              <w:rPr>
                <w:rFonts w:ascii="宋体" w:hAnsi="宋体" w:cs="宋体"/>
                <w:bCs/>
                <w:color w:val="000000"/>
                <w:sz w:val="24"/>
                <w:szCs w:val="24"/>
              </w:rPr>
              <w:t>7</w:t>
            </w:r>
            <w:r w:rsidRPr="001739EE">
              <w:rPr>
                <w:rFonts w:ascii="宋体" w:hAnsi="宋体" w:cs="宋体" w:hint="eastAsia"/>
                <w:bCs/>
                <w:color w:val="000000"/>
                <w:sz w:val="24"/>
                <w:szCs w:val="24"/>
              </w:rPr>
              <w:t>个小时；</w:t>
            </w:r>
          </w:p>
          <w:p w14:paraId="2F86200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9</w:t>
            </w:r>
            <w:r w:rsidRPr="001739EE">
              <w:rPr>
                <w:rFonts w:ascii="宋体" w:hAnsi="宋体" w:cs="宋体" w:hint="eastAsia"/>
                <w:bCs/>
                <w:color w:val="000000"/>
                <w:sz w:val="24"/>
                <w:szCs w:val="24"/>
              </w:rPr>
              <w:t>.无线麦克风自带电子锁锁口，可搭配电子锁底座进行话筒安全管理；</w:t>
            </w:r>
          </w:p>
          <w:p w14:paraId="4788ABF3"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0</w:t>
            </w:r>
            <w:r w:rsidRPr="001739EE">
              <w:rPr>
                <w:rFonts w:ascii="宋体" w:hAnsi="宋体" w:cs="宋体" w:hint="eastAsia"/>
                <w:bCs/>
                <w:color w:val="000000"/>
                <w:sz w:val="24"/>
                <w:szCs w:val="24"/>
              </w:rPr>
              <w:t>.当无线麦信噪比、电量未达到设定的阈值时，灯光提示；</w:t>
            </w:r>
          </w:p>
        </w:tc>
        <w:tc>
          <w:tcPr>
            <w:tcW w:w="711" w:type="dxa"/>
            <w:tcBorders>
              <w:top w:val="single" w:sz="4" w:space="0" w:color="auto"/>
              <w:left w:val="single" w:sz="4" w:space="0" w:color="auto"/>
              <w:bottom w:val="single" w:sz="4" w:space="0" w:color="auto"/>
            </w:tcBorders>
            <w:vAlign w:val="center"/>
          </w:tcPr>
          <w:p w14:paraId="61397493" w14:textId="77777777" w:rsidR="0087363F" w:rsidRPr="007120B1" w:rsidRDefault="0087363F" w:rsidP="00615968">
            <w:pPr>
              <w:jc w:val="center"/>
              <w:rPr>
                <w:rFonts w:ascii="宋体" w:hAnsi="宋体" w:hint="eastAsia"/>
                <w:sz w:val="24"/>
              </w:rPr>
            </w:pPr>
            <w:r w:rsidRPr="007120B1">
              <w:rPr>
                <w:rFonts w:ascii="宋体" w:hAnsi="宋体" w:hint="eastAsia"/>
                <w:sz w:val="24"/>
              </w:rPr>
              <w:lastRenderedPageBreak/>
              <w:t>1</w:t>
            </w:r>
            <w:r w:rsidRPr="007120B1">
              <w:rPr>
                <w:rFonts w:ascii="宋体" w:hAnsi="宋体"/>
                <w:sz w:val="24"/>
              </w:rPr>
              <w:t>07</w:t>
            </w:r>
            <w:r w:rsidRPr="007120B1">
              <w:rPr>
                <w:rFonts w:ascii="宋体" w:hAnsi="宋体" w:hint="eastAsia"/>
                <w:sz w:val="24"/>
              </w:rPr>
              <w:t>套</w:t>
            </w:r>
          </w:p>
        </w:tc>
      </w:tr>
      <w:tr w:rsidR="0087363F" w:rsidRPr="007120B1" w14:paraId="41028893"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7188E5F3"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1</w:t>
            </w:r>
          </w:p>
        </w:tc>
        <w:tc>
          <w:tcPr>
            <w:tcW w:w="1362" w:type="dxa"/>
            <w:tcBorders>
              <w:top w:val="single" w:sz="4" w:space="0" w:color="auto"/>
              <w:left w:val="single" w:sz="4" w:space="0" w:color="auto"/>
              <w:bottom w:val="single" w:sz="4" w:space="0" w:color="auto"/>
              <w:right w:val="single" w:sz="4" w:space="0" w:color="auto"/>
            </w:tcBorders>
            <w:vAlign w:val="center"/>
          </w:tcPr>
          <w:p w14:paraId="2BEA9A95"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音箱</w:t>
            </w:r>
          </w:p>
        </w:tc>
        <w:tc>
          <w:tcPr>
            <w:tcW w:w="6576" w:type="dxa"/>
            <w:tcBorders>
              <w:top w:val="single" w:sz="4" w:space="0" w:color="auto"/>
              <w:left w:val="single" w:sz="4" w:space="0" w:color="auto"/>
              <w:bottom w:val="single" w:sz="4" w:space="0" w:color="auto"/>
              <w:right w:val="single" w:sz="4" w:space="0" w:color="auto"/>
            </w:tcBorders>
            <w:vAlign w:val="center"/>
          </w:tcPr>
          <w:p w14:paraId="623910FB"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1.灵敏度（1W/1m）: ≥</w:t>
            </w:r>
            <w:r w:rsidRPr="001739EE">
              <w:rPr>
                <w:rFonts w:ascii="宋体" w:hAnsi="宋体" w:cs="宋体"/>
                <w:bCs/>
                <w:color w:val="000000"/>
                <w:sz w:val="24"/>
                <w:szCs w:val="24"/>
              </w:rPr>
              <w:t>89</w:t>
            </w:r>
            <w:r w:rsidRPr="001739EE">
              <w:rPr>
                <w:rFonts w:ascii="宋体" w:hAnsi="宋体" w:cs="宋体" w:hint="eastAsia"/>
                <w:bCs/>
                <w:color w:val="000000"/>
                <w:sz w:val="24"/>
                <w:szCs w:val="24"/>
              </w:rPr>
              <w:t>dB</w:t>
            </w:r>
          </w:p>
          <w:p w14:paraId="424D58A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2.频响范围: </w:t>
            </w:r>
            <w:r w:rsidRPr="001739EE">
              <w:rPr>
                <w:rFonts w:ascii="宋体" w:hAnsi="宋体" w:cs="宋体"/>
                <w:bCs/>
                <w:color w:val="000000"/>
                <w:sz w:val="24"/>
                <w:szCs w:val="24"/>
              </w:rPr>
              <w:t>58</w:t>
            </w:r>
            <w:r w:rsidRPr="001739EE">
              <w:rPr>
                <w:rFonts w:ascii="宋体" w:hAnsi="宋体" w:cs="宋体" w:hint="eastAsia"/>
                <w:bCs/>
                <w:color w:val="000000"/>
                <w:sz w:val="24"/>
                <w:szCs w:val="24"/>
              </w:rPr>
              <w:t>Hz~19KHz</w:t>
            </w:r>
          </w:p>
          <w:p w14:paraId="2C4E0476"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3.标称阻抗:8Ω</w:t>
            </w:r>
          </w:p>
          <w:p w14:paraId="480DF2E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4.额定功率:≥80W.最大声压级: ≥114dB </w:t>
            </w:r>
          </w:p>
          <w:p w14:paraId="5A2BEE5E"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bCs/>
                <w:color w:val="000000"/>
                <w:sz w:val="24"/>
                <w:szCs w:val="24"/>
              </w:rPr>
              <w:t>5</w:t>
            </w:r>
            <w:r w:rsidRPr="001739EE">
              <w:rPr>
                <w:rFonts w:ascii="宋体" w:hAnsi="宋体" w:cs="宋体" w:hint="eastAsia"/>
                <w:bCs/>
                <w:color w:val="000000"/>
                <w:sz w:val="24"/>
                <w:szCs w:val="24"/>
              </w:rPr>
              <w:t>.斜角设计，声学优化模型，确保声音能覆盖学生区域</w:t>
            </w:r>
          </w:p>
        </w:tc>
        <w:tc>
          <w:tcPr>
            <w:tcW w:w="711" w:type="dxa"/>
            <w:tcBorders>
              <w:top w:val="single" w:sz="4" w:space="0" w:color="auto"/>
              <w:left w:val="single" w:sz="4" w:space="0" w:color="auto"/>
              <w:bottom w:val="single" w:sz="4" w:space="0" w:color="auto"/>
            </w:tcBorders>
            <w:vAlign w:val="center"/>
          </w:tcPr>
          <w:p w14:paraId="6264684F"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t>181</w:t>
            </w:r>
            <w:r w:rsidRPr="007120B1">
              <w:rPr>
                <w:rFonts w:ascii="宋体" w:hAnsi="宋体" w:cs="宋体" w:hint="eastAsia"/>
                <w:bCs/>
                <w:color w:val="000000"/>
                <w:sz w:val="24"/>
              </w:rPr>
              <w:t>对（</w:t>
            </w:r>
            <w:r w:rsidRPr="007120B1">
              <w:rPr>
                <w:rFonts w:ascii="宋体" w:hAnsi="宋体" w:cs="宋体"/>
                <w:bCs/>
                <w:color w:val="000000"/>
                <w:sz w:val="24"/>
              </w:rPr>
              <w:t>150</w:t>
            </w:r>
            <w:r w:rsidRPr="007120B1">
              <w:rPr>
                <w:rFonts w:ascii="宋体" w:hAnsi="宋体" w:cs="宋体" w:hint="eastAsia"/>
                <w:bCs/>
                <w:color w:val="000000"/>
                <w:sz w:val="24"/>
              </w:rPr>
              <w:t>座3对，1</w:t>
            </w:r>
            <w:r w:rsidRPr="007120B1">
              <w:rPr>
                <w:rFonts w:ascii="宋体" w:hAnsi="宋体" w:cs="宋体"/>
                <w:bCs/>
                <w:color w:val="000000"/>
                <w:sz w:val="24"/>
              </w:rPr>
              <w:t>00</w:t>
            </w:r>
            <w:r w:rsidRPr="007120B1">
              <w:rPr>
                <w:rFonts w:ascii="宋体" w:hAnsi="宋体" w:cs="宋体" w:hint="eastAsia"/>
                <w:bCs/>
                <w:color w:val="000000"/>
                <w:sz w:val="24"/>
              </w:rPr>
              <w:t>座2对，5</w:t>
            </w:r>
            <w:r w:rsidRPr="007120B1">
              <w:rPr>
                <w:rFonts w:ascii="宋体" w:hAnsi="宋体" w:cs="宋体"/>
                <w:bCs/>
                <w:color w:val="000000"/>
                <w:sz w:val="24"/>
              </w:rPr>
              <w:t>0</w:t>
            </w:r>
            <w:r w:rsidRPr="007120B1">
              <w:rPr>
                <w:rFonts w:ascii="宋体" w:hAnsi="宋体" w:cs="宋体" w:hint="eastAsia"/>
                <w:bCs/>
                <w:color w:val="000000"/>
                <w:sz w:val="24"/>
              </w:rPr>
              <w:t>座1对）</w:t>
            </w:r>
          </w:p>
        </w:tc>
      </w:tr>
      <w:tr w:rsidR="0087363F" w:rsidRPr="007120B1" w14:paraId="49546095"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193E3C22"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2</w:t>
            </w:r>
          </w:p>
        </w:tc>
        <w:tc>
          <w:tcPr>
            <w:tcW w:w="1362" w:type="dxa"/>
            <w:tcBorders>
              <w:top w:val="single" w:sz="4" w:space="0" w:color="auto"/>
              <w:left w:val="single" w:sz="4" w:space="0" w:color="auto"/>
              <w:bottom w:val="single" w:sz="4" w:space="0" w:color="auto"/>
              <w:right w:val="single" w:sz="4" w:space="0" w:color="auto"/>
            </w:tcBorders>
            <w:vAlign w:val="center"/>
          </w:tcPr>
          <w:p w14:paraId="039597D5"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多媒体智能中控</w:t>
            </w:r>
          </w:p>
        </w:tc>
        <w:tc>
          <w:tcPr>
            <w:tcW w:w="6576" w:type="dxa"/>
            <w:tcBorders>
              <w:top w:val="single" w:sz="4" w:space="0" w:color="auto"/>
              <w:left w:val="single" w:sz="4" w:space="0" w:color="auto"/>
              <w:bottom w:val="single" w:sz="4" w:space="0" w:color="auto"/>
              <w:right w:val="single" w:sz="4" w:space="0" w:color="auto"/>
            </w:tcBorders>
            <w:vAlign w:val="center"/>
          </w:tcPr>
          <w:p w14:paraId="1CEE71B1" w14:textId="77777777" w:rsidR="0087363F" w:rsidRPr="001739EE" w:rsidRDefault="0087363F" w:rsidP="00615968">
            <w:pPr>
              <w:pStyle w:val="a0"/>
              <w:ind w:firstLineChars="0" w:firstLine="0"/>
              <w:jc w:val="left"/>
              <w:rPr>
                <w:rFonts w:ascii="宋体" w:hAnsi="宋体" w:cs="宋体"/>
                <w:bCs/>
                <w:color w:val="FF0000"/>
                <w:sz w:val="24"/>
                <w:szCs w:val="24"/>
              </w:rPr>
            </w:pPr>
            <w:r w:rsidRPr="001739EE">
              <w:rPr>
                <w:rFonts w:ascii="宋体" w:hAnsi="宋体" w:cs="宋体" w:hint="eastAsia"/>
                <w:bCs/>
                <w:color w:val="FF0000"/>
                <w:sz w:val="24"/>
                <w:szCs w:val="24"/>
              </w:rPr>
              <w:t>▲1.具备≧4路HDMI输入（满足讲台电脑、笔记本、录播主机、智慧黑板等设备的信号输入），≧5路HDMI输出（满足讲台显示器、智慧黑板或投影机、录播主机、2台辅助显示器等设备的信号输出），满足4K、2K、1080P高清信号传输；具备≧</w:t>
            </w:r>
            <w:r w:rsidRPr="001739EE">
              <w:rPr>
                <w:rFonts w:ascii="宋体" w:hAnsi="宋体" w:cs="宋体"/>
                <w:bCs/>
                <w:color w:val="FF0000"/>
                <w:sz w:val="24"/>
                <w:szCs w:val="24"/>
              </w:rPr>
              <w:t>4</w:t>
            </w:r>
            <w:r w:rsidRPr="001739EE">
              <w:rPr>
                <w:rFonts w:ascii="宋体" w:hAnsi="宋体" w:cs="宋体" w:hint="eastAsia"/>
                <w:bCs/>
                <w:color w:val="FF0000"/>
                <w:sz w:val="24"/>
                <w:szCs w:val="24"/>
              </w:rPr>
              <w:t>路RS232通讯接口（满足投影机或智慧黑板、讲台电脑、音频处理器、录播主机等设备的控制）；具备≧</w:t>
            </w:r>
            <w:r w:rsidRPr="001739EE">
              <w:rPr>
                <w:rFonts w:ascii="宋体" w:hAnsi="宋体" w:cs="宋体"/>
                <w:bCs/>
                <w:color w:val="FF0000"/>
                <w:sz w:val="24"/>
                <w:szCs w:val="24"/>
              </w:rPr>
              <w:t>4</w:t>
            </w:r>
            <w:r w:rsidRPr="001739EE">
              <w:rPr>
                <w:rFonts w:ascii="宋体" w:hAnsi="宋体" w:cs="宋体" w:hint="eastAsia"/>
                <w:bCs/>
                <w:color w:val="FF0000"/>
                <w:sz w:val="24"/>
                <w:szCs w:val="24"/>
              </w:rPr>
              <w:t>路IO接口；具备≧4路开关控制端口；具备≧1路千兆以太网等接口。能够对幕布和辅助显示电视进行集中控制。满足教室内各类终端设备的接入、使用和控制需求；</w:t>
            </w:r>
          </w:p>
          <w:p w14:paraId="028C4655" w14:textId="77777777" w:rsidR="0087363F" w:rsidRPr="001739EE" w:rsidRDefault="0087363F" w:rsidP="00615968">
            <w:pPr>
              <w:pStyle w:val="a0"/>
              <w:ind w:firstLineChars="0" w:firstLine="0"/>
              <w:jc w:val="left"/>
              <w:rPr>
                <w:rFonts w:ascii="宋体" w:hAnsi="宋体" w:cs="宋体" w:hint="eastAsia"/>
                <w:bCs/>
                <w:color w:val="FF0000"/>
                <w:sz w:val="24"/>
                <w:szCs w:val="24"/>
              </w:rPr>
            </w:pPr>
            <w:r w:rsidRPr="001739EE">
              <w:rPr>
                <w:rFonts w:ascii="宋体" w:hAnsi="宋体" w:cs="宋体" w:hint="eastAsia"/>
                <w:bCs/>
                <w:sz w:val="24"/>
                <w:szCs w:val="24"/>
              </w:rPr>
              <w:t>2</w:t>
            </w:r>
            <w:r w:rsidRPr="001739EE">
              <w:rPr>
                <w:rFonts w:ascii="宋体" w:hAnsi="宋体" w:cs="宋体"/>
                <w:bCs/>
                <w:sz w:val="24"/>
                <w:szCs w:val="24"/>
              </w:rPr>
              <w:t>.</w:t>
            </w:r>
            <w:r w:rsidRPr="001739EE">
              <w:rPr>
                <w:rFonts w:ascii="宋体" w:hAnsi="宋体" w:cs="宋体" w:hint="eastAsia"/>
                <w:bCs/>
                <w:sz w:val="24"/>
                <w:szCs w:val="24"/>
              </w:rPr>
              <w:t>配套220V可控电源（≧</w:t>
            </w:r>
            <w:r w:rsidRPr="001739EE">
              <w:rPr>
                <w:rFonts w:ascii="宋体" w:hAnsi="宋体" w:cs="宋体"/>
                <w:bCs/>
                <w:sz w:val="24"/>
                <w:szCs w:val="24"/>
              </w:rPr>
              <w:t>10</w:t>
            </w:r>
            <w:r w:rsidRPr="001739EE">
              <w:rPr>
                <w:rFonts w:ascii="宋体" w:hAnsi="宋体" w:cs="宋体" w:hint="eastAsia"/>
                <w:bCs/>
                <w:sz w:val="24"/>
                <w:szCs w:val="24"/>
              </w:rPr>
              <w:t>口时序电源，不得采用插排串联的取电方式，根据设备用电总功率更换取电线</w:t>
            </w:r>
            <w:proofErr w:type="gramStart"/>
            <w:r w:rsidRPr="001739EE">
              <w:rPr>
                <w:rFonts w:ascii="宋体" w:hAnsi="宋体" w:cs="宋体" w:hint="eastAsia"/>
                <w:bCs/>
                <w:sz w:val="24"/>
                <w:szCs w:val="24"/>
              </w:rPr>
              <w:t>缆</w:t>
            </w:r>
            <w:proofErr w:type="gramEnd"/>
            <w:r w:rsidRPr="001739EE">
              <w:rPr>
                <w:rFonts w:ascii="宋体" w:hAnsi="宋体" w:cs="宋体" w:hint="eastAsia"/>
                <w:bCs/>
                <w:sz w:val="24"/>
                <w:szCs w:val="24"/>
              </w:rPr>
              <w:t>规格，确保用电安全）；</w:t>
            </w:r>
          </w:p>
          <w:p w14:paraId="5A72D2BD"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3</w:t>
            </w:r>
            <w:r w:rsidRPr="001739EE">
              <w:rPr>
                <w:rFonts w:ascii="宋体" w:hAnsi="宋体" w:cs="宋体" w:hint="eastAsia"/>
                <w:bCs/>
                <w:sz w:val="24"/>
                <w:szCs w:val="24"/>
              </w:rPr>
              <w:t>.需要具备IC卡权限管理，支持刷卡启动系统，IC卡的权限由管理平台统一授权；</w:t>
            </w:r>
          </w:p>
          <w:p w14:paraId="020B8EC8"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4</w:t>
            </w:r>
            <w:r w:rsidRPr="001739EE">
              <w:rPr>
                <w:rFonts w:ascii="宋体" w:hAnsi="宋体" w:cs="宋体" w:hint="eastAsia"/>
                <w:bCs/>
                <w:sz w:val="24"/>
                <w:szCs w:val="24"/>
              </w:rPr>
              <w:t>.具备课表自动管控功能，</w:t>
            </w:r>
            <w:proofErr w:type="gramStart"/>
            <w:r w:rsidRPr="001739EE">
              <w:rPr>
                <w:rFonts w:ascii="宋体" w:hAnsi="宋体" w:cs="宋体" w:hint="eastAsia"/>
                <w:bCs/>
                <w:sz w:val="24"/>
                <w:szCs w:val="24"/>
              </w:rPr>
              <w:t>需支持</w:t>
            </w:r>
            <w:proofErr w:type="gramEnd"/>
            <w:r w:rsidRPr="001739EE">
              <w:rPr>
                <w:rFonts w:ascii="宋体" w:hAnsi="宋体" w:cs="宋体" w:hint="eastAsia"/>
                <w:bCs/>
                <w:sz w:val="24"/>
                <w:szCs w:val="24"/>
              </w:rPr>
              <w:t>本地课表存储，断网时不影响设备使用；</w:t>
            </w:r>
          </w:p>
          <w:p w14:paraId="10714B47"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5</w:t>
            </w:r>
            <w:r w:rsidRPr="001739EE">
              <w:rPr>
                <w:rFonts w:ascii="宋体" w:hAnsi="宋体" w:cs="宋体" w:hint="eastAsia"/>
                <w:bCs/>
                <w:sz w:val="24"/>
                <w:szCs w:val="24"/>
              </w:rPr>
              <w:t>.具备投影</w:t>
            </w:r>
            <w:proofErr w:type="gramStart"/>
            <w:r w:rsidRPr="001739EE">
              <w:rPr>
                <w:rFonts w:ascii="宋体" w:hAnsi="宋体" w:cs="宋体" w:hint="eastAsia"/>
                <w:bCs/>
                <w:sz w:val="24"/>
                <w:szCs w:val="24"/>
              </w:rPr>
              <w:t>机状态</w:t>
            </w:r>
            <w:proofErr w:type="gramEnd"/>
            <w:r w:rsidRPr="001739EE">
              <w:rPr>
                <w:rFonts w:ascii="宋体" w:hAnsi="宋体" w:cs="宋体" w:hint="eastAsia"/>
                <w:bCs/>
                <w:sz w:val="24"/>
                <w:szCs w:val="24"/>
              </w:rPr>
              <w:t>检测和投影机灯泡时长采集，采集灯</w:t>
            </w:r>
            <w:proofErr w:type="gramStart"/>
            <w:r w:rsidRPr="001739EE">
              <w:rPr>
                <w:rFonts w:ascii="宋体" w:hAnsi="宋体" w:cs="宋体" w:hint="eastAsia"/>
                <w:bCs/>
                <w:sz w:val="24"/>
                <w:szCs w:val="24"/>
              </w:rPr>
              <w:t>时数据</w:t>
            </w:r>
            <w:proofErr w:type="gramEnd"/>
            <w:r w:rsidRPr="001739EE">
              <w:rPr>
                <w:rFonts w:ascii="宋体" w:hAnsi="宋体" w:cs="宋体" w:hint="eastAsia"/>
                <w:bCs/>
                <w:sz w:val="24"/>
                <w:szCs w:val="24"/>
              </w:rPr>
              <w:t>支持自动上传到管理平台；</w:t>
            </w:r>
            <w:proofErr w:type="gramStart"/>
            <w:r w:rsidRPr="001739EE">
              <w:rPr>
                <w:rFonts w:ascii="宋体" w:hAnsi="宋体" w:cs="宋体" w:hint="eastAsia"/>
                <w:bCs/>
                <w:sz w:val="24"/>
                <w:szCs w:val="24"/>
              </w:rPr>
              <w:t>支持物联传感器</w:t>
            </w:r>
            <w:proofErr w:type="gramEnd"/>
            <w:r w:rsidRPr="001739EE">
              <w:rPr>
                <w:rFonts w:ascii="宋体" w:hAnsi="宋体" w:cs="宋体" w:hint="eastAsia"/>
                <w:bCs/>
                <w:sz w:val="24"/>
                <w:szCs w:val="24"/>
              </w:rPr>
              <w:t>数据采集（如温度、湿度、CO2，PM2.5、PM10等），采集数据自动上传到管理平台；</w:t>
            </w:r>
          </w:p>
          <w:p w14:paraId="6561943F"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bCs/>
                <w:sz w:val="24"/>
                <w:szCs w:val="24"/>
              </w:rPr>
              <w:t>6</w:t>
            </w:r>
            <w:r w:rsidRPr="001739EE">
              <w:rPr>
                <w:rFonts w:ascii="宋体" w:hAnsi="宋体" w:cs="宋体" w:hint="eastAsia"/>
                <w:bCs/>
                <w:sz w:val="24"/>
                <w:szCs w:val="24"/>
              </w:rPr>
              <w:t>.具备自定义编程</w:t>
            </w:r>
            <w:r w:rsidRPr="001739EE">
              <w:rPr>
                <w:rFonts w:ascii="宋体" w:hAnsi="宋体" w:cs="宋体" w:hint="eastAsia"/>
                <w:bCs/>
                <w:sz w:val="18"/>
                <w:szCs w:val="18"/>
              </w:rPr>
              <w:t>，</w:t>
            </w:r>
            <w:r w:rsidRPr="001739EE">
              <w:rPr>
                <w:rFonts w:ascii="宋体" w:hAnsi="宋体" w:cs="宋体" w:hint="eastAsia"/>
                <w:bCs/>
                <w:sz w:val="24"/>
                <w:szCs w:val="24"/>
              </w:rPr>
              <w:t>具备B</w:t>
            </w:r>
            <w:r w:rsidRPr="001739EE">
              <w:rPr>
                <w:rFonts w:ascii="宋体" w:hAnsi="宋体" w:cs="宋体"/>
                <w:bCs/>
                <w:sz w:val="24"/>
                <w:szCs w:val="24"/>
              </w:rPr>
              <w:t>/S</w:t>
            </w:r>
            <w:r w:rsidRPr="001739EE">
              <w:rPr>
                <w:rFonts w:ascii="宋体" w:hAnsi="宋体" w:cs="宋体" w:hint="eastAsia"/>
                <w:bCs/>
                <w:sz w:val="24"/>
                <w:szCs w:val="24"/>
              </w:rPr>
              <w:t xml:space="preserve">模式远程配置，支持DHCP自动获取IP地址和静态IP地址设置；支持按需求设置功能键码、功能序列；支持设备位置添加、删除、绑定等管理；支持远程固件升级，支持云端配置数据备份; </w:t>
            </w:r>
          </w:p>
          <w:p w14:paraId="6B81213B"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7</w:t>
            </w:r>
            <w:r w:rsidRPr="001739EE">
              <w:rPr>
                <w:rFonts w:ascii="宋体" w:hAnsi="宋体" w:cs="宋体"/>
                <w:bCs/>
                <w:sz w:val="24"/>
                <w:szCs w:val="24"/>
              </w:rPr>
              <w:t>.</w:t>
            </w:r>
            <w:r w:rsidRPr="001739EE">
              <w:rPr>
                <w:rFonts w:ascii="宋体" w:hAnsi="宋体" w:cs="宋体" w:hint="eastAsia"/>
                <w:bCs/>
                <w:sz w:val="24"/>
                <w:szCs w:val="24"/>
              </w:rPr>
              <w:t>具备远程开机功能；</w:t>
            </w:r>
          </w:p>
          <w:p w14:paraId="53E4C74C"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bCs/>
                <w:sz w:val="24"/>
                <w:szCs w:val="24"/>
              </w:rPr>
              <w:t>8.</w:t>
            </w:r>
            <w:r w:rsidRPr="001739EE">
              <w:rPr>
                <w:rFonts w:ascii="宋体" w:hAnsi="宋体" w:cs="宋体" w:hint="eastAsia"/>
                <w:bCs/>
                <w:color w:val="000000"/>
                <w:sz w:val="24"/>
              </w:rPr>
              <w:t xml:space="preserve"> 中标后签订合同前，</w:t>
            </w:r>
            <w:r w:rsidRPr="001739EE">
              <w:rPr>
                <w:rFonts w:ascii="宋体" w:hAnsi="宋体" w:cs="宋体" w:hint="eastAsia"/>
                <w:bCs/>
                <w:sz w:val="24"/>
                <w:szCs w:val="24"/>
              </w:rPr>
              <w:t>提供制造厂家针对本项目不少于五年的售后服务承诺函；</w:t>
            </w:r>
          </w:p>
          <w:p w14:paraId="0ABE99FC"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sz w:val="24"/>
                <w:szCs w:val="24"/>
              </w:rPr>
              <w:t>注：带“▲”号条款需要提供佐证材料，不限于厂家产品彩</w:t>
            </w:r>
            <w:r w:rsidRPr="001739EE">
              <w:rPr>
                <w:rFonts w:ascii="宋体" w:hAnsi="宋体" w:cs="宋体" w:hint="eastAsia"/>
                <w:bCs/>
                <w:sz w:val="24"/>
                <w:szCs w:val="24"/>
              </w:rPr>
              <w:lastRenderedPageBreak/>
              <w:t>页、设备图片、功能截图、检测报告等文件。</w:t>
            </w:r>
          </w:p>
        </w:tc>
        <w:tc>
          <w:tcPr>
            <w:tcW w:w="711" w:type="dxa"/>
            <w:tcBorders>
              <w:top w:val="single" w:sz="4" w:space="0" w:color="auto"/>
              <w:left w:val="single" w:sz="4" w:space="0" w:color="auto"/>
              <w:bottom w:val="single" w:sz="4" w:space="0" w:color="auto"/>
            </w:tcBorders>
            <w:vAlign w:val="center"/>
          </w:tcPr>
          <w:p w14:paraId="4D261730" w14:textId="77777777" w:rsidR="0087363F" w:rsidRPr="007120B1" w:rsidRDefault="0087363F" w:rsidP="00615968">
            <w:pPr>
              <w:jc w:val="center"/>
              <w:rPr>
                <w:rFonts w:ascii="宋体" w:hAnsi="宋体" w:hint="eastAsia"/>
                <w:sz w:val="24"/>
              </w:rPr>
            </w:pPr>
            <w:r w:rsidRPr="007120B1">
              <w:rPr>
                <w:rFonts w:ascii="宋体" w:hAnsi="宋体" w:hint="eastAsia"/>
                <w:sz w:val="24"/>
              </w:rPr>
              <w:lastRenderedPageBreak/>
              <w:t>1</w:t>
            </w:r>
            <w:r w:rsidRPr="007120B1">
              <w:rPr>
                <w:rFonts w:ascii="宋体" w:hAnsi="宋体"/>
                <w:sz w:val="24"/>
              </w:rPr>
              <w:t>07</w:t>
            </w:r>
            <w:r w:rsidRPr="007120B1">
              <w:rPr>
                <w:rFonts w:ascii="宋体" w:hAnsi="宋体" w:hint="eastAsia"/>
                <w:sz w:val="24"/>
              </w:rPr>
              <w:t>台</w:t>
            </w:r>
          </w:p>
        </w:tc>
      </w:tr>
      <w:tr w:rsidR="0087363F" w:rsidRPr="007120B1" w14:paraId="5EB36F5A"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50A0D4B"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3</w:t>
            </w:r>
          </w:p>
        </w:tc>
        <w:tc>
          <w:tcPr>
            <w:tcW w:w="1362" w:type="dxa"/>
            <w:tcBorders>
              <w:top w:val="single" w:sz="4" w:space="0" w:color="auto"/>
              <w:left w:val="single" w:sz="4" w:space="0" w:color="auto"/>
              <w:bottom w:val="single" w:sz="4" w:space="0" w:color="auto"/>
              <w:right w:val="single" w:sz="4" w:space="0" w:color="auto"/>
            </w:tcBorders>
            <w:vAlign w:val="center"/>
          </w:tcPr>
          <w:p w14:paraId="2DACD5EE"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交互控制面板</w:t>
            </w:r>
          </w:p>
        </w:tc>
        <w:tc>
          <w:tcPr>
            <w:tcW w:w="6576" w:type="dxa"/>
            <w:tcBorders>
              <w:top w:val="single" w:sz="4" w:space="0" w:color="auto"/>
              <w:left w:val="single" w:sz="4" w:space="0" w:color="auto"/>
              <w:bottom w:val="single" w:sz="4" w:space="0" w:color="auto"/>
              <w:right w:val="single" w:sz="4" w:space="0" w:color="auto"/>
            </w:tcBorders>
            <w:vAlign w:val="center"/>
          </w:tcPr>
          <w:p w14:paraId="5A97E393"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1</w:t>
            </w:r>
            <w:r w:rsidRPr="001739EE">
              <w:rPr>
                <w:rFonts w:ascii="宋体" w:hAnsi="宋体" w:cs="宋体" w:hint="eastAsia"/>
                <w:bCs/>
                <w:sz w:val="24"/>
                <w:szCs w:val="24"/>
              </w:rPr>
              <w:t>.显示背景、操作界面和功能按键可根据用户需求自定义编程配置，支持联动控制编程，支持个性化图片、图标、颜色配置，支持锁屏背景图设置；</w:t>
            </w:r>
          </w:p>
          <w:p w14:paraId="10026F9F"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2</w:t>
            </w:r>
            <w:r w:rsidRPr="001739EE">
              <w:rPr>
                <w:rFonts w:ascii="宋体" w:hAnsi="宋体" w:cs="宋体" w:hint="eastAsia"/>
                <w:bCs/>
                <w:sz w:val="24"/>
                <w:szCs w:val="24"/>
              </w:rPr>
              <w:t>.需要支持通过设置平台网络远程配置，支持IP地址设置，支持远程固件升级；支持配置程序云端备份；</w:t>
            </w:r>
          </w:p>
          <w:p w14:paraId="4880EBD8"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3</w:t>
            </w:r>
            <w:r w:rsidRPr="001739EE">
              <w:rPr>
                <w:rFonts w:ascii="宋体" w:hAnsi="宋体" w:cs="宋体" w:hint="eastAsia"/>
                <w:bCs/>
                <w:sz w:val="24"/>
                <w:szCs w:val="24"/>
              </w:rPr>
              <w:t>.</w:t>
            </w:r>
            <w:proofErr w:type="gramStart"/>
            <w:r w:rsidRPr="001739EE">
              <w:rPr>
                <w:rFonts w:ascii="宋体" w:hAnsi="宋体" w:cs="宋体" w:hint="eastAsia"/>
                <w:bCs/>
                <w:sz w:val="24"/>
                <w:szCs w:val="24"/>
              </w:rPr>
              <w:t>需支持</w:t>
            </w:r>
            <w:proofErr w:type="gramEnd"/>
            <w:r w:rsidRPr="001739EE">
              <w:rPr>
                <w:rFonts w:ascii="宋体" w:hAnsi="宋体" w:cs="宋体" w:hint="eastAsia"/>
                <w:bCs/>
                <w:sz w:val="24"/>
                <w:szCs w:val="24"/>
              </w:rPr>
              <w:t>IP语音对讲功能，具备拾音麦和喇叭；支持分机号码配置，接入IP语音服务器后可实现各教室与控制室IP语音通话功能；</w:t>
            </w:r>
          </w:p>
          <w:p w14:paraId="14E4A972" w14:textId="77777777" w:rsidR="0087363F" w:rsidRPr="001739EE" w:rsidRDefault="0087363F" w:rsidP="00615968">
            <w:pPr>
              <w:pStyle w:val="a0"/>
              <w:ind w:firstLineChars="0" w:firstLine="0"/>
              <w:jc w:val="left"/>
              <w:rPr>
                <w:rFonts w:ascii="宋体" w:hAnsi="宋体" w:cs="宋体" w:hint="eastAsia"/>
                <w:bCs/>
                <w:color w:val="FF0000"/>
                <w:sz w:val="24"/>
                <w:szCs w:val="24"/>
              </w:rPr>
            </w:pPr>
            <w:r w:rsidRPr="001739EE">
              <w:rPr>
                <w:rFonts w:ascii="宋体" w:hAnsi="宋体" w:cs="宋体" w:hint="eastAsia"/>
                <w:bCs/>
                <w:color w:val="FF0000"/>
                <w:sz w:val="24"/>
                <w:szCs w:val="24"/>
              </w:rPr>
              <w:t>▲</w:t>
            </w:r>
            <w:r w:rsidRPr="001739EE">
              <w:rPr>
                <w:rFonts w:ascii="宋体" w:hAnsi="宋体" w:cs="宋体"/>
                <w:bCs/>
                <w:color w:val="FF0000"/>
                <w:sz w:val="24"/>
                <w:szCs w:val="24"/>
              </w:rPr>
              <w:t>4</w:t>
            </w:r>
            <w:r w:rsidRPr="001739EE">
              <w:rPr>
                <w:rFonts w:ascii="宋体" w:hAnsi="宋体" w:cs="宋体" w:hint="eastAsia"/>
                <w:bCs/>
                <w:color w:val="FF0000"/>
                <w:sz w:val="24"/>
                <w:szCs w:val="24"/>
              </w:rPr>
              <w:t>.关闭多媒体终端时，提示无线麦归还语音及显示屏文字提示；</w:t>
            </w:r>
          </w:p>
          <w:p w14:paraId="23452414"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bCs/>
                <w:sz w:val="24"/>
                <w:szCs w:val="24"/>
              </w:rPr>
              <w:t>5</w:t>
            </w:r>
            <w:r w:rsidRPr="001739EE">
              <w:rPr>
                <w:rFonts w:ascii="宋体" w:hAnsi="宋体" w:cs="宋体" w:hint="eastAsia"/>
                <w:bCs/>
                <w:sz w:val="24"/>
                <w:szCs w:val="24"/>
              </w:rPr>
              <w:t>.支持动态</w:t>
            </w:r>
            <w:proofErr w:type="gramStart"/>
            <w:r w:rsidRPr="001739EE">
              <w:rPr>
                <w:rFonts w:ascii="宋体" w:hAnsi="宋体" w:cs="宋体" w:hint="eastAsia"/>
                <w:bCs/>
                <w:sz w:val="24"/>
                <w:szCs w:val="24"/>
              </w:rPr>
              <w:t>二维码显示</w:t>
            </w:r>
            <w:proofErr w:type="gramEnd"/>
            <w:r w:rsidRPr="001739EE">
              <w:rPr>
                <w:rFonts w:ascii="宋体" w:hAnsi="宋体" w:cs="宋体" w:hint="eastAsia"/>
                <w:bCs/>
                <w:sz w:val="24"/>
                <w:szCs w:val="24"/>
              </w:rPr>
              <w:t>，和老师统一身份数据对接后，</w:t>
            </w:r>
            <w:proofErr w:type="gramStart"/>
            <w:r w:rsidRPr="001739EE">
              <w:rPr>
                <w:rFonts w:ascii="宋体" w:hAnsi="宋体" w:cs="宋体" w:hint="eastAsia"/>
                <w:bCs/>
                <w:sz w:val="24"/>
                <w:szCs w:val="24"/>
              </w:rPr>
              <w:t>二维码可用</w:t>
            </w:r>
            <w:proofErr w:type="gramEnd"/>
            <w:r w:rsidRPr="001739EE">
              <w:rPr>
                <w:rFonts w:ascii="宋体" w:hAnsi="宋体" w:cs="宋体" w:hint="eastAsia"/>
                <w:bCs/>
                <w:sz w:val="24"/>
                <w:szCs w:val="24"/>
              </w:rPr>
              <w:t>于</w:t>
            </w:r>
            <w:proofErr w:type="gramStart"/>
            <w:r w:rsidRPr="001739EE">
              <w:rPr>
                <w:rFonts w:ascii="宋体" w:hAnsi="宋体" w:cs="宋体" w:hint="eastAsia"/>
                <w:bCs/>
                <w:sz w:val="24"/>
                <w:szCs w:val="24"/>
              </w:rPr>
              <w:t>手机扫码身份</w:t>
            </w:r>
            <w:proofErr w:type="gramEnd"/>
            <w:r w:rsidRPr="001739EE">
              <w:rPr>
                <w:rFonts w:ascii="宋体" w:hAnsi="宋体" w:cs="宋体" w:hint="eastAsia"/>
                <w:bCs/>
                <w:sz w:val="24"/>
                <w:szCs w:val="24"/>
              </w:rPr>
              <w:t>权限验证，</w:t>
            </w:r>
            <w:proofErr w:type="gramStart"/>
            <w:r w:rsidRPr="001739EE">
              <w:rPr>
                <w:rFonts w:ascii="宋体" w:hAnsi="宋体" w:cs="宋体" w:hint="eastAsia"/>
                <w:bCs/>
                <w:sz w:val="24"/>
                <w:szCs w:val="24"/>
              </w:rPr>
              <w:t>实现扫码上课</w:t>
            </w:r>
            <w:proofErr w:type="gramEnd"/>
            <w:r w:rsidRPr="001739EE">
              <w:rPr>
                <w:rFonts w:ascii="宋体" w:hAnsi="宋体" w:cs="宋体" w:hint="eastAsia"/>
                <w:bCs/>
                <w:sz w:val="24"/>
                <w:szCs w:val="24"/>
              </w:rPr>
              <w:t>；</w:t>
            </w:r>
          </w:p>
          <w:p w14:paraId="2E85C671"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sz w:val="24"/>
                <w:szCs w:val="24"/>
              </w:rPr>
              <w:t>6</w:t>
            </w:r>
            <w:r w:rsidRPr="001739EE">
              <w:rPr>
                <w:rFonts w:ascii="宋体" w:hAnsi="宋体" w:cs="宋体" w:hint="eastAsia"/>
                <w:bCs/>
                <w:sz w:val="24"/>
                <w:szCs w:val="24"/>
              </w:rPr>
              <w:t>.电容触摸屏，尺寸≧10英寸；分辨率≧1280x800；对比度≧800:1，≧1个RS485接口；</w:t>
            </w:r>
            <w:r w:rsidRPr="001739EE">
              <w:rPr>
                <w:rFonts w:ascii="宋体" w:hAnsi="宋体" w:cs="宋体" w:hint="eastAsia"/>
                <w:bCs/>
                <w:color w:val="000000"/>
                <w:sz w:val="24"/>
                <w:szCs w:val="24"/>
              </w:rPr>
              <w:t>支持触摸操作，画面切换，声音调整、设备控制，故障报修类型等功能；</w:t>
            </w:r>
          </w:p>
          <w:p w14:paraId="5D1AB936"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bCs/>
                <w:sz w:val="24"/>
                <w:szCs w:val="24"/>
              </w:rPr>
              <w:t>7.</w:t>
            </w:r>
            <w:r w:rsidRPr="001739EE">
              <w:rPr>
                <w:rFonts w:ascii="宋体" w:hAnsi="宋体" w:cs="宋体" w:hint="eastAsia"/>
                <w:bCs/>
                <w:color w:val="000000"/>
                <w:sz w:val="24"/>
              </w:rPr>
              <w:t xml:space="preserve"> 中标后签订合同前，</w:t>
            </w:r>
            <w:r w:rsidRPr="001739EE">
              <w:rPr>
                <w:rFonts w:ascii="宋体" w:hAnsi="宋体" w:cs="宋体" w:hint="eastAsia"/>
                <w:bCs/>
                <w:sz w:val="24"/>
                <w:szCs w:val="24"/>
              </w:rPr>
              <w:t>提供制造厂家针对本项目不少于五年的售后服务承诺函；</w:t>
            </w:r>
          </w:p>
          <w:p w14:paraId="6540367D"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sz w:val="24"/>
                <w:szCs w:val="24"/>
              </w:rPr>
              <w:t>8.</w:t>
            </w:r>
            <w:r w:rsidRPr="001739EE">
              <w:rPr>
                <w:rFonts w:ascii="宋体" w:hAnsi="宋体" w:cs="宋体" w:hint="eastAsia"/>
                <w:bCs/>
                <w:color w:val="000000"/>
                <w:sz w:val="24"/>
                <w:szCs w:val="24"/>
              </w:rPr>
              <w:t>支持刷卡验证，支持 手机</w:t>
            </w:r>
            <w:r w:rsidRPr="001739EE">
              <w:rPr>
                <w:rFonts w:ascii="宋体" w:hAnsi="宋体" w:cs="宋体"/>
                <w:bCs/>
                <w:color w:val="000000"/>
                <w:sz w:val="24"/>
                <w:szCs w:val="24"/>
              </w:rPr>
              <w:t>NFC</w:t>
            </w:r>
            <w:r w:rsidRPr="001739EE">
              <w:rPr>
                <w:rFonts w:ascii="宋体" w:hAnsi="宋体" w:cs="宋体" w:hint="eastAsia"/>
                <w:bCs/>
                <w:color w:val="000000"/>
                <w:sz w:val="24"/>
                <w:szCs w:val="24"/>
              </w:rPr>
              <w:t>、IC 卡、CPU卡的读取；</w:t>
            </w:r>
          </w:p>
          <w:p w14:paraId="6B774C7F"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sz w:val="24"/>
                <w:szCs w:val="24"/>
              </w:rPr>
              <w:t>注：带“▲”号条款需要提供佐证材料，不限于厂家产品彩页、设备图片、功能截图、检测报告等文件；</w:t>
            </w:r>
          </w:p>
        </w:tc>
        <w:tc>
          <w:tcPr>
            <w:tcW w:w="711" w:type="dxa"/>
            <w:tcBorders>
              <w:top w:val="single" w:sz="4" w:space="0" w:color="auto"/>
              <w:left w:val="single" w:sz="4" w:space="0" w:color="auto"/>
              <w:bottom w:val="single" w:sz="4" w:space="0" w:color="auto"/>
            </w:tcBorders>
            <w:vAlign w:val="center"/>
          </w:tcPr>
          <w:p w14:paraId="5ABEA456"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10</w:t>
            </w:r>
            <w:r w:rsidRPr="007120B1">
              <w:rPr>
                <w:rFonts w:ascii="宋体" w:hAnsi="宋体" w:cs="宋体"/>
                <w:bCs/>
                <w:color w:val="000000"/>
                <w:sz w:val="24"/>
              </w:rPr>
              <w:t>7</w:t>
            </w:r>
            <w:r w:rsidRPr="007120B1">
              <w:rPr>
                <w:rFonts w:ascii="宋体" w:hAnsi="宋体" w:cs="宋体" w:hint="eastAsia"/>
                <w:bCs/>
                <w:color w:val="000000"/>
                <w:sz w:val="24"/>
              </w:rPr>
              <w:t>台</w:t>
            </w:r>
          </w:p>
        </w:tc>
      </w:tr>
      <w:tr w:rsidR="0087363F" w:rsidRPr="007120B1" w14:paraId="6B911EA6"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24C3B00E"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4</w:t>
            </w:r>
          </w:p>
        </w:tc>
        <w:tc>
          <w:tcPr>
            <w:tcW w:w="1362" w:type="dxa"/>
            <w:tcBorders>
              <w:top w:val="single" w:sz="4" w:space="0" w:color="auto"/>
              <w:left w:val="single" w:sz="4" w:space="0" w:color="auto"/>
              <w:bottom w:val="single" w:sz="4" w:space="0" w:color="auto"/>
              <w:right w:val="single" w:sz="4" w:space="0" w:color="auto"/>
            </w:tcBorders>
            <w:vAlign w:val="center"/>
          </w:tcPr>
          <w:p w14:paraId="0245D332" w14:textId="77777777" w:rsidR="0087363F" w:rsidRPr="007120B1" w:rsidRDefault="0087363F" w:rsidP="00615968">
            <w:pPr>
              <w:jc w:val="center"/>
              <w:rPr>
                <w:rFonts w:ascii="宋体" w:hAnsi="宋体"/>
                <w:sz w:val="24"/>
              </w:rPr>
            </w:pPr>
            <w:r w:rsidRPr="001739EE">
              <w:rPr>
                <w:rFonts w:ascii="宋体" w:hAnsi="宋体"/>
                <w:sz w:val="24"/>
              </w:rPr>
              <w:t>PC</w:t>
            </w:r>
            <w:r w:rsidRPr="001739EE">
              <w:rPr>
                <w:rFonts w:ascii="宋体" w:hAnsi="宋体" w:hint="eastAsia"/>
                <w:sz w:val="24"/>
              </w:rPr>
              <w:t>机扩展</w:t>
            </w:r>
            <w:proofErr w:type="gramStart"/>
            <w:r w:rsidRPr="001739EE">
              <w:rPr>
                <w:rFonts w:ascii="宋体" w:hAnsi="宋体" w:hint="eastAsia"/>
                <w:sz w:val="24"/>
              </w:rPr>
              <w:t>坞</w:t>
            </w:r>
            <w:proofErr w:type="gramEnd"/>
          </w:p>
        </w:tc>
        <w:tc>
          <w:tcPr>
            <w:tcW w:w="6576" w:type="dxa"/>
            <w:tcBorders>
              <w:top w:val="single" w:sz="4" w:space="0" w:color="auto"/>
              <w:left w:val="single" w:sz="4" w:space="0" w:color="auto"/>
              <w:bottom w:val="single" w:sz="4" w:space="0" w:color="auto"/>
              <w:right w:val="single" w:sz="4" w:space="0" w:color="auto"/>
            </w:tcBorders>
            <w:vAlign w:val="center"/>
          </w:tcPr>
          <w:p w14:paraId="4BC3CAED" w14:textId="77777777" w:rsidR="0087363F" w:rsidRPr="007120B1" w:rsidRDefault="0087363F" w:rsidP="00615968">
            <w:pPr>
              <w:spacing w:beforeLines="50" w:before="156"/>
              <w:rPr>
                <w:rFonts w:ascii="宋体" w:hAnsi="宋体"/>
                <w:sz w:val="24"/>
              </w:rPr>
            </w:pPr>
            <w:r w:rsidRPr="001739EE">
              <w:rPr>
                <w:rFonts w:ascii="宋体" w:hAnsi="宋体" w:cs="宋体" w:hint="eastAsia"/>
                <w:bCs/>
                <w:color w:val="000000"/>
                <w:sz w:val="24"/>
              </w:rPr>
              <w:t>桌面USB接口（扩展</w:t>
            </w:r>
            <w:proofErr w:type="gramStart"/>
            <w:r w:rsidRPr="001739EE">
              <w:rPr>
                <w:rFonts w:ascii="宋体" w:hAnsi="宋体" w:cs="宋体" w:hint="eastAsia"/>
                <w:bCs/>
                <w:color w:val="000000"/>
                <w:sz w:val="24"/>
              </w:rPr>
              <w:t>坞</w:t>
            </w:r>
            <w:proofErr w:type="gramEnd"/>
            <w:r w:rsidRPr="001739EE">
              <w:rPr>
                <w:rFonts w:ascii="宋体" w:hAnsi="宋体" w:cs="宋体" w:hint="eastAsia"/>
                <w:bCs/>
                <w:color w:val="000000"/>
                <w:sz w:val="24"/>
              </w:rPr>
              <w:t>形式）≥3，HDMI接口≥1，网线接口≥1</w:t>
            </w:r>
            <w:r w:rsidRPr="001739EE">
              <w:rPr>
                <w:rFonts w:ascii="宋体" w:hAnsi="宋体" w:cs="宋体" w:hint="eastAsia"/>
                <w:color w:val="000000"/>
                <w:sz w:val="24"/>
              </w:rPr>
              <w:t>；</w:t>
            </w:r>
          </w:p>
        </w:tc>
        <w:tc>
          <w:tcPr>
            <w:tcW w:w="711" w:type="dxa"/>
            <w:tcBorders>
              <w:top w:val="single" w:sz="4" w:space="0" w:color="auto"/>
              <w:left w:val="single" w:sz="4" w:space="0" w:color="auto"/>
              <w:bottom w:val="single" w:sz="4" w:space="0" w:color="auto"/>
            </w:tcBorders>
            <w:vAlign w:val="center"/>
          </w:tcPr>
          <w:p w14:paraId="314CD4EC"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107套</w:t>
            </w:r>
          </w:p>
        </w:tc>
      </w:tr>
      <w:tr w:rsidR="0087363F" w:rsidRPr="007120B1" w14:paraId="4D8AFBDE"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3951B9FF"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5</w:t>
            </w:r>
          </w:p>
        </w:tc>
        <w:tc>
          <w:tcPr>
            <w:tcW w:w="1362" w:type="dxa"/>
            <w:tcBorders>
              <w:top w:val="single" w:sz="4" w:space="0" w:color="auto"/>
              <w:left w:val="single" w:sz="4" w:space="0" w:color="auto"/>
              <w:bottom w:val="single" w:sz="4" w:space="0" w:color="auto"/>
              <w:right w:val="single" w:sz="4" w:space="0" w:color="auto"/>
            </w:tcBorders>
            <w:vAlign w:val="center"/>
          </w:tcPr>
          <w:p w14:paraId="0F593080" w14:textId="77777777" w:rsidR="0087363F" w:rsidRPr="007120B1" w:rsidRDefault="0087363F" w:rsidP="00615968">
            <w:pPr>
              <w:jc w:val="center"/>
              <w:rPr>
                <w:rFonts w:ascii="宋体" w:hAnsi="宋体"/>
                <w:sz w:val="24"/>
              </w:rPr>
            </w:pPr>
            <w:r w:rsidRPr="001739EE">
              <w:rPr>
                <w:rFonts w:ascii="宋体" w:hAnsi="宋体" w:hint="eastAsia"/>
                <w:sz w:val="24"/>
              </w:rPr>
              <w:t>86</w:t>
            </w:r>
            <w:r w:rsidRPr="001739EE">
              <w:rPr>
                <w:rFonts w:ascii="宋体" w:hAnsi="宋体" w:cs="宋体" w:hint="eastAsia"/>
                <w:sz w:val="24"/>
              </w:rPr>
              <w:t>寸智慧黑板</w:t>
            </w:r>
          </w:p>
        </w:tc>
        <w:tc>
          <w:tcPr>
            <w:tcW w:w="6576" w:type="dxa"/>
            <w:tcBorders>
              <w:top w:val="single" w:sz="4" w:space="0" w:color="auto"/>
              <w:left w:val="single" w:sz="4" w:space="0" w:color="auto"/>
              <w:bottom w:val="single" w:sz="4" w:space="0" w:color="auto"/>
              <w:right w:val="single" w:sz="4" w:space="0" w:color="auto"/>
            </w:tcBorders>
            <w:vAlign w:val="center"/>
          </w:tcPr>
          <w:p w14:paraId="6BA64F33"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hint="eastAsia"/>
                <w:bCs/>
                <w:sz w:val="24"/>
                <w:szCs w:val="24"/>
              </w:rPr>
              <w:t>智能交互黑板采用三段式结构方式，交互黑板长度4400mm（误差</w:t>
            </w:r>
            <w:r w:rsidRPr="001739EE">
              <w:rPr>
                <w:rFonts w:ascii="宋体" w:hAnsi="宋体" w:cs="宋体"/>
                <w:bCs/>
                <w:sz w:val="24"/>
                <w:szCs w:val="24"/>
              </w:rPr>
              <w:t>2</w:t>
            </w:r>
            <w:r w:rsidRPr="001739EE">
              <w:rPr>
                <w:rFonts w:ascii="宋体" w:hAnsi="宋体" w:cs="宋体" w:hint="eastAsia"/>
                <w:bCs/>
                <w:sz w:val="24"/>
                <w:szCs w:val="24"/>
              </w:rPr>
              <w:t>cm以内），高度1200mm（误差</w:t>
            </w:r>
            <w:r w:rsidRPr="001739EE">
              <w:rPr>
                <w:rFonts w:ascii="宋体" w:hAnsi="宋体" w:cs="宋体"/>
                <w:bCs/>
                <w:sz w:val="24"/>
                <w:szCs w:val="24"/>
              </w:rPr>
              <w:t>2</w:t>
            </w:r>
            <w:r w:rsidRPr="001739EE">
              <w:rPr>
                <w:rFonts w:ascii="宋体" w:hAnsi="宋体" w:cs="宋体" w:hint="eastAsia"/>
                <w:bCs/>
                <w:sz w:val="24"/>
                <w:szCs w:val="24"/>
              </w:rPr>
              <w:t>cm以内），整块背板采用高强度镀锌钢板材质，整块厚度≥1mm</w:t>
            </w:r>
          </w:p>
          <w:p w14:paraId="66395A46" w14:textId="77777777" w:rsidR="0087363F" w:rsidRPr="001739EE" w:rsidRDefault="0087363F" w:rsidP="00615968">
            <w:pPr>
              <w:pStyle w:val="a0"/>
              <w:ind w:firstLineChars="0" w:firstLine="0"/>
              <w:jc w:val="left"/>
              <w:rPr>
                <w:rFonts w:ascii="宋体" w:hAnsi="宋体" w:cs="宋体"/>
                <w:b/>
                <w:sz w:val="24"/>
                <w:szCs w:val="24"/>
              </w:rPr>
            </w:pPr>
            <w:r w:rsidRPr="001739EE">
              <w:rPr>
                <w:rFonts w:ascii="宋体" w:hAnsi="宋体" w:cs="宋体" w:hint="eastAsia"/>
                <w:b/>
                <w:sz w:val="24"/>
                <w:szCs w:val="24"/>
              </w:rPr>
              <w:t>一、智慧黑板</w:t>
            </w:r>
          </w:p>
          <w:p w14:paraId="41492E49"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1.正面显示为三段式结构，可实现整块黑板在同一平面书写，显示区域采用86英寸液晶屏，分辨率≥3840*2160。</w:t>
            </w:r>
          </w:p>
          <w:p w14:paraId="2F816DDA"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2.采用电容式全贴合技术，屏幕表面采用防眩光纳米钢化玻璃。</w:t>
            </w:r>
          </w:p>
          <w:p w14:paraId="13601B0A"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3.整机具有物理按键，功能应用至少包含开关、音量+、音量-、主页、设置、信号源、锁屏、护眼等。</w:t>
            </w:r>
          </w:p>
          <w:p w14:paraId="68FA161D"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4.智慧黑板具有良好的色彩显示效果，具有</w:t>
            </w:r>
            <w:proofErr w:type="gramStart"/>
            <w:r w:rsidRPr="001739EE">
              <w:rPr>
                <w:rFonts w:ascii="宋体" w:hAnsi="宋体" w:cs="宋体" w:hint="eastAsia"/>
                <w:bCs/>
                <w:sz w:val="24"/>
                <w:szCs w:val="24"/>
              </w:rPr>
              <w:t>滤</w:t>
            </w:r>
            <w:proofErr w:type="gramEnd"/>
            <w:r w:rsidRPr="001739EE">
              <w:rPr>
                <w:rFonts w:ascii="宋体" w:hAnsi="宋体" w:cs="宋体" w:hint="eastAsia"/>
                <w:bCs/>
                <w:sz w:val="24"/>
                <w:szCs w:val="24"/>
              </w:rPr>
              <w:t>蓝光功能.</w:t>
            </w:r>
          </w:p>
          <w:p w14:paraId="5D2F3B50"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5.在任意通道下支持左右侧边工具栏功能，。</w:t>
            </w:r>
          </w:p>
          <w:p w14:paraId="780351AA"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6.整机</w:t>
            </w:r>
            <w:proofErr w:type="gramStart"/>
            <w:r w:rsidRPr="001739EE">
              <w:rPr>
                <w:rFonts w:ascii="宋体" w:hAnsi="宋体" w:cs="宋体" w:hint="eastAsia"/>
                <w:bCs/>
                <w:sz w:val="24"/>
                <w:szCs w:val="24"/>
              </w:rPr>
              <w:t>内置安卓系统</w:t>
            </w:r>
            <w:proofErr w:type="gramEnd"/>
            <w:r w:rsidRPr="001739EE">
              <w:rPr>
                <w:rFonts w:ascii="宋体" w:hAnsi="宋体" w:cs="宋体" w:hint="eastAsia"/>
                <w:bCs/>
                <w:sz w:val="24"/>
                <w:szCs w:val="24"/>
              </w:rPr>
              <w:t>，支持</w:t>
            </w:r>
            <w:proofErr w:type="gramStart"/>
            <w:r w:rsidRPr="001739EE">
              <w:rPr>
                <w:rFonts w:ascii="宋体" w:hAnsi="宋体" w:cs="宋体" w:hint="eastAsia"/>
                <w:bCs/>
                <w:sz w:val="24"/>
                <w:szCs w:val="24"/>
              </w:rPr>
              <w:t>安卓系统</w:t>
            </w:r>
            <w:proofErr w:type="gramEnd"/>
            <w:r w:rsidRPr="001739EE">
              <w:rPr>
                <w:rFonts w:ascii="宋体" w:hAnsi="宋体" w:cs="宋体" w:hint="eastAsia"/>
                <w:bCs/>
                <w:sz w:val="24"/>
                <w:szCs w:val="24"/>
              </w:rPr>
              <w:t>不低于9版本。智慧黑板可自定义设置开机显示通道，例如OPS，Android、HDMI等。</w:t>
            </w:r>
          </w:p>
          <w:p w14:paraId="3260CC49"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7.</w:t>
            </w:r>
            <w:proofErr w:type="gramStart"/>
            <w:r w:rsidRPr="001739EE">
              <w:rPr>
                <w:rFonts w:ascii="宋体" w:hAnsi="宋体" w:cs="宋体" w:hint="eastAsia"/>
                <w:bCs/>
                <w:sz w:val="24"/>
                <w:szCs w:val="24"/>
              </w:rPr>
              <w:t>安卓主页面具备</w:t>
            </w:r>
            <w:proofErr w:type="gramEnd"/>
            <w:r w:rsidRPr="001739EE">
              <w:rPr>
                <w:rFonts w:ascii="宋体" w:hAnsi="宋体" w:cs="宋体" w:hint="eastAsia"/>
                <w:bCs/>
                <w:sz w:val="24"/>
                <w:szCs w:val="24"/>
              </w:rPr>
              <w:t>信号源预览窗口，支持OPS、HDMI等信号源预览。</w:t>
            </w:r>
          </w:p>
          <w:p w14:paraId="4689EB27"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8.支持录屏功能，所有操作过程均可一键录制完成。支持倒计时功能；支持录制过程中，录制工具条不影响录制画面。悬浮菜单中的书写工具（批注）支持任意通道下批注书写。</w:t>
            </w:r>
          </w:p>
          <w:p w14:paraId="340F20D1"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lastRenderedPageBreak/>
              <w:t>9.用户无需额外安装其他软件即可打开录屏功能。支持音源、分辨率、录制区域进行设置；录制音</w:t>
            </w:r>
            <w:proofErr w:type="gramStart"/>
            <w:r w:rsidRPr="001739EE">
              <w:rPr>
                <w:rFonts w:ascii="宋体" w:hAnsi="宋体" w:cs="宋体" w:hint="eastAsia"/>
                <w:bCs/>
                <w:sz w:val="24"/>
                <w:szCs w:val="24"/>
              </w:rPr>
              <w:t>源至少支持仅系统</w:t>
            </w:r>
            <w:proofErr w:type="gramEnd"/>
            <w:r w:rsidRPr="001739EE">
              <w:rPr>
                <w:rFonts w:ascii="宋体" w:hAnsi="宋体" w:cs="宋体" w:hint="eastAsia"/>
                <w:bCs/>
                <w:sz w:val="24"/>
                <w:szCs w:val="24"/>
              </w:rPr>
              <w:t>、仅麦克风、系统与麦克风。</w:t>
            </w:r>
          </w:p>
          <w:p w14:paraId="436AD01C"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10.智慧黑板在任意通道下支持五指熄屏，包括安卓、Windows、HDMI等信号源。在任意通道下支持显示画面下移功能，方便不同身高老师操作。</w:t>
            </w:r>
          </w:p>
          <w:p w14:paraId="73BEA85F"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hint="eastAsia"/>
                <w:bCs/>
                <w:sz w:val="24"/>
                <w:szCs w:val="24"/>
              </w:rPr>
              <w:t>1</w:t>
            </w:r>
            <w:r w:rsidRPr="001739EE">
              <w:rPr>
                <w:rFonts w:ascii="宋体" w:hAnsi="宋体" w:cs="宋体"/>
                <w:bCs/>
                <w:sz w:val="24"/>
                <w:szCs w:val="24"/>
              </w:rPr>
              <w:t>1</w:t>
            </w:r>
            <w:r w:rsidRPr="001739EE">
              <w:rPr>
                <w:rFonts w:ascii="宋体" w:hAnsi="宋体" w:cs="宋体" w:hint="eastAsia"/>
                <w:bCs/>
                <w:sz w:val="24"/>
                <w:szCs w:val="24"/>
              </w:rPr>
              <w:t>.内置OPS电脑：不低于Intel I5处理器，内存≥</w:t>
            </w:r>
            <w:r w:rsidRPr="001739EE">
              <w:rPr>
                <w:rFonts w:ascii="宋体" w:hAnsi="宋体" w:cs="宋体"/>
                <w:bCs/>
                <w:sz w:val="24"/>
                <w:szCs w:val="24"/>
              </w:rPr>
              <w:t>8</w:t>
            </w:r>
            <w:r w:rsidRPr="001739EE">
              <w:rPr>
                <w:rFonts w:ascii="宋体" w:hAnsi="宋体" w:cs="宋体" w:hint="eastAsia"/>
                <w:bCs/>
                <w:sz w:val="24"/>
                <w:szCs w:val="24"/>
              </w:rPr>
              <w:t>G，硬盘≥256G SSD 固态硬盘，自带windows系统。</w:t>
            </w:r>
          </w:p>
          <w:p w14:paraId="744E3B6C" w14:textId="77777777" w:rsidR="0087363F" w:rsidRPr="001739EE" w:rsidRDefault="0087363F" w:rsidP="00615968">
            <w:pPr>
              <w:pStyle w:val="a0"/>
              <w:ind w:firstLineChars="0" w:firstLine="0"/>
              <w:jc w:val="left"/>
              <w:rPr>
                <w:rFonts w:ascii="宋体" w:hAnsi="宋体" w:cs="宋体"/>
                <w:bCs/>
                <w:sz w:val="24"/>
                <w:szCs w:val="24"/>
              </w:rPr>
            </w:pPr>
            <w:r w:rsidRPr="001739EE">
              <w:rPr>
                <w:rFonts w:ascii="宋体" w:hAnsi="宋体" w:cs="宋体" w:hint="eastAsia"/>
                <w:bCs/>
                <w:sz w:val="24"/>
                <w:szCs w:val="24"/>
              </w:rPr>
              <w:t>1</w:t>
            </w:r>
            <w:r w:rsidRPr="001739EE">
              <w:rPr>
                <w:rFonts w:ascii="宋体" w:hAnsi="宋体" w:cs="宋体"/>
                <w:bCs/>
                <w:sz w:val="24"/>
                <w:szCs w:val="24"/>
              </w:rPr>
              <w:t>2</w:t>
            </w:r>
            <w:r w:rsidRPr="001739EE">
              <w:rPr>
                <w:rFonts w:ascii="宋体" w:hAnsi="宋体" w:cs="宋体" w:hint="eastAsia"/>
                <w:bCs/>
                <w:sz w:val="24"/>
                <w:szCs w:val="24"/>
              </w:rPr>
              <w:t>.交互黑板RJ45≥1路，音频输入≥1路，RS232≥1路，H</w:t>
            </w:r>
            <w:r w:rsidRPr="001739EE">
              <w:rPr>
                <w:rFonts w:ascii="宋体" w:hAnsi="宋体" w:cs="宋体"/>
                <w:bCs/>
                <w:sz w:val="24"/>
                <w:szCs w:val="24"/>
              </w:rPr>
              <w:t>DMI</w:t>
            </w:r>
            <w:r w:rsidRPr="001739EE">
              <w:rPr>
                <w:rFonts w:ascii="宋体" w:hAnsi="宋体" w:cs="宋体" w:hint="eastAsia"/>
                <w:bCs/>
                <w:sz w:val="24"/>
                <w:szCs w:val="24"/>
              </w:rPr>
              <w:t>输入接口≥1路</w:t>
            </w:r>
          </w:p>
          <w:p w14:paraId="784A8243" w14:textId="77777777" w:rsidR="0087363F" w:rsidRPr="007120B1" w:rsidRDefault="0087363F" w:rsidP="00615968">
            <w:pPr>
              <w:pStyle w:val="a0"/>
              <w:ind w:firstLineChars="0" w:firstLine="0"/>
              <w:jc w:val="left"/>
              <w:rPr>
                <w:rFonts w:ascii="宋体" w:hAnsi="宋体" w:cs="宋体"/>
                <w:bCs/>
                <w:sz w:val="24"/>
                <w:szCs w:val="24"/>
              </w:rPr>
            </w:pPr>
            <w:r w:rsidRPr="001739EE">
              <w:rPr>
                <w:rFonts w:ascii="宋体" w:hAnsi="宋体" w:cs="宋体" w:hint="eastAsia"/>
                <w:bCs/>
                <w:sz w:val="24"/>
                <w:szCs w:val="24"/>
              </w:rPr>
              <w:t>1</w:t>
            </w:r>
            <w:r w:rsidRPr="001739EE">
              <w:rPr>
                <w:rFonts w:ascii="宋体" w:hAnsi="宋体" w:cs="宋体"/>
                <w:bCs/>
                <w:sz w:val="24"/>
                <w:szCs w:val="24"/>
              </w:rPr>
              <w:t>3</w:t>
            </w:r>
            <w:r w:rsidRPr="001739EE">
              <w:rPr>
                <w:rFonts w:ascii="宋体" w:hAnsi="宋体" w:cs="宋体" w:hint="eastAsia"/>
                <w:bCs/>
                <w:sz w:val="24"/>
                <w:szCs w:val="24"/>
              </w:rPr>
              <w:t>.中标后签订合同前，提供制造厂家针对本项目不少于五年的售后服务承诺函；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5D74310F"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lastRenderedPageBreak/>
              <w:t>35台（不含两台利旧）</w:t>
            </w:r>
          </w:p>
        </w:tc>
      </w:tr>
      <w:tr w:rsidR="0087363F" w:rsidRPr="007120B1" w14:paraId="5FE7299E"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67ED514F"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6</w:t>
            </w:r>
          </w:p>
        </w:tc>
        <w:tc>
          <w:tcPr>
            <w:tcW w:w="1362" w:type="dxa"/>
            <w:tcBorders>
              <w:top w:val="single" w:sz="4" w:space="0" w:color="auto"/>
              <w:left w:val="single" w:sz="4" w:space="0" w:color="auto"/>
              <w:bottom w:val="single" w:sz="4" w:space="0" w:color="auto"/>
              <w:right w:val="single" w:sz="4" w:space="0" w:color="auto"/>
            </w:tcBorders>
            <w:vAlign w:val="center"/>
          </w:tcPr>
          <w:p w14:paraId="16551F7D" w14:textId="77777777" w:rsidR="0087363F" w:rsidRPr="007120B1" w:rsidRDefault="0087363F" w:rsidP="00615968">
            <w:pPr>
              <w:jc w:val="center"/>
              <w:rPr>
                <w:rFonts w:ascii="宋体" w:hAnsi="宋体"/>
                <w:sz w:val="24"/>
              </w:rPr>
            </w:pPr>
            <w:r w:rsidRPr="001739EE">
              <w:rPr>
                <w:rFonts w:ascii="宋体" w:hAnsi="宋体" w:cs="宋体" w:hint="eastAsia"/>
                <w:color w:val="000000"/>
                <w:sz w:val="24"/>
              </w:rPr>
              <w:t>高</w:t>
            </w:r>
            <w:proofErr w:type="gramStart"/>
            <w:r w:rsidRPr="001739EE">
              <w:rPr>
                <w:rFonts w:ascii="宋体" w:hAnsi="宋体" w:cs="宋体" w:hint="eastAsia"/>
                <w:color w:val="000000"/>
                <w:sz w:val="24"/>
              </w:rPr>
              <w:t>清电视</w:t>
            </w:r>
            <w:proofErr w:type="gramEnd"/>
          </w:p>
        </w:tc>
        <w:tc>
          <w:tcPr>
            <w:tcW w:w="6576" w:type="dxa"/>
            <w:tcBorders>
              <w:top w:val="single" w:sz="4" w:space="0" w:color="auto"/>
              <w:left w:val="single" w:sz="4" w:space="0" w:color="auto"/>
              <w:bottom w:val="single" w:sz="4" w:space="0" w:color="auto"/>
              <w:right w:val="single" w:sz="4" w:space="0" w:color="auto"/>
            </w:tcBorders>
            <w:vAlign w:val="center"/>
          </w:tcPr>
          <w:p w14:paraId="5AA5C571" w14:textId="77777777" w:rsidR="0087363F" w:rsidRPr="001739EE" w:rsidRDefault="0087363F" w:rsidP="00615968">
            <w:pPr>
              <w:pStyle w:val="a0"/>
              <w:ind w:firstLineChars="0" w:firstLine="0"/>
              <w:rPr>
                <w:rFonts w:ascii="宋体" w:hAnsi="宋体" w:cs="宋体" w:hint="eastAsia"/>
                <w:color w:val="000000"/>
                <w:sz w:val="24"/>
                <w:szCs w:val="24"/>
              </w:rPr>
            </w:pPr>
            <w:r w:rsidRPr="001739EE">
              <w:rPr>
                <w:rFonts w:ascii="宋体" w:hAnsi="宋体" w:cs="宋体" w:hint="eastAsia"/>
                <w:color w:val="000000"/>
                <w:sz w:val="24"/>
                <w:szCs w:val="24"/>
              </w:rPr>
              <w:t>屏幕尺寸：</w:t>
            </w:r>
            <w:r w:rsidRPr="001739EE">
              <w:rPr>
                <w:rFonts w:ascii="宋体" w:hAnsi="宋体" w:cs="宋体"/>
                <w:color w:val="000000"/>
                <w:sz w:val="24"/>
                <w:szCs w:val="24"/>
              </w:rPr>
              <w:t>65</w:t>
            </w:r>
            <w:r w:rsidRPr="001739EE">
              <w:rPr>
                <w:rFonts w:ascii="宋体" w:hAnsi="宋体" w:cs="宋体" w:hint="eastAsia"/>
                <w:color w:val="000000"/>
                <w:sz w:val="24"/>
                <w:szCs w:val="24"/>
              </w:rPr>
              <w:t>英寸</w:t>
            </w:r>
          </w:p>
          <w:p w14:paraId="24946162" w14:textId="77777777" w:rsidR="0087363F" w:rsidRPr="001739EE" w:rsidRDefault="0087363F" w:rsidP="00615968">
            <w:pPr>
              <w:pStyle w:val="a0"/>
              <w:ind w:firstLineChars="0" w:firstLine="0"/>
              <w:rPr>
                <w:rFonts w:ascii="宋体" w:hAnsi="宋体" w:cs="宋体" w:hint="eastAsia"/>
                <w:color w:val="000000"/>
                <w:sz w:val="24"/>
                <w:szCs w:val="24"/>
              </w:rPr>
            </w:pPr>
            <w:r w:rsidRPr="001739EE">
              <w:rPr>
                <w:rFonts w:ascii="宋体" w:hAnsi="宋体" w:cs="宋体" w:hint="eastAsia"/>
                <w:color w:val="000000"/>
                <w:sz w:val="24"/>
                <w:szCs w:val="24"/>
              </w:rPr>
              <w:t>分辨率：≥3840*2160</w:t>
            </w:r>
          </w:p>
          <w:p w14:paraId="6B68C491" w14:textId="77777777" w:rsidR="0087363F" w:rsidRPr="001739EE" w:rsidRDefault="0087363F" w:rsidP="00615968">
            <w:pPr>
              <w:pStyle w:val="a0"/>
              <w:ind w:firstLineChars="0" w:firstLine="0"/>
              <w:rPr>
                <w:rFonts w:ascii="宋体" w:hAnsi="宋体" w:cs="宋体" w:hint="eastAsia"/>
                <w:color w:val="000000"/>
                <w:sz w:val="24"/>
                <w:szCs w:val="24"/>
              </w:rPr>
            </w:pPr>
            <w:r w:rsidRPr="001739EE">
              <w:rPr>
                <w:rFonts w:ascii="宋体" w:hAnsi="宋体" w:cs="宋体" w:hint="eastAsia"/>
                <w:color w:val="000000"/>
                <w:sz w:val="24"/>
                <w:szCs w:val="24"/>
              </w:rPr>
              <w:t>刷屏率：≥120Hz</w:t>
            </w:r>
          </w:p>
          <w:p w14:paraId="2D49D1F5" w14:textId="77777777" w:rsidR="0087363F" w:rsidRPr="001739EE" w:rsidRDefault="0087363F" w:rsidP="00615968">
            <w:pPr>
              <w:pStyle w:val="a0"/>
              <w:ind w:firstLineChars="0" w:firstLine="0"/>
              <w:rPr>
                <w:rFonts w:ascii="宋体" w:hAnsi="宋体" w:cs="宋体"/>
                <w:color w:val="000000"/>
                <w:sz w:val="24"/>
                <w:szCs w:val="24"/>
              </w:rPr>
            </w:pPr>
            <w:r w:rsidRPr="001739EE">
              <w:rPr>
                <w:rFonts w:ascii="宋体" w:hAnsi="宋体" w:cs="宋体" w:hint="eastAsia"/>
                <w:color w:val="000000"/>
                <w:sz w:val="24"/>
                <w:szCs w:val="24"/>
              </w:rPr>
              <w:t>类型：全面屏</w:t>
            </w:r>
          </w:p>
          <w:p w14:paraId="04087169" w14:textId="77777777" w:rsidR="0087363F" w:rsidRPr="007120B1" w:rsidRDefault="0087363F" w:rsidP="00615968">
            <w:pPr>
              <w:pStyle w:val="a0"/>
              <w:ind w:firstLineChars="0" w:firstLine="0"/>
              <w:rPr>
                <w:rFonts w:ascii="宋体" w:hAnsi="宋体"/>
                <w:sz w:val="24"/>
                <w:szCs w:val="24"/>
              </w:rPr>
            </w:pPr>
            <w:r w:rsidRPr="001739EE">
              <w:rPr>
                <w:rFonts w:ascii="宋体" w:hAnsi="宋体" w:cs="宋体" w:hint="eastAsia"/>
                <w:color w:val="000000"/>
                <w:sz w:val="24"/>
                <w:szCs w:val="24"/>
              </w:rPr>
              <w:t>护眼电视：护眼电视</w:t>
            </w:r>
          </w:p>
        </w:tc>
        <w:tc>
          <w:tcPr>
            <w:tcW w:w="711" w:type="dxa"/>
            <w:tcBorders>
              <w:top w:val="single" w:sz="4" w:space="0" w:color="auto"/>
              <w:left w:val="single" w:sz="4" w:space="0" w:color="auto"/>
              <w:bottom w:val="single" w:sz="4" w:space="0" w:color="auto"/>
            </w:tcBorders>
            <w:vAlign w:val="center"/>
          </w:tcPr>
          <w:p w14:paraId="52F36E9C"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t>14</w:t>
            </w:r>
            <w:r w:rsidRPr="007120B1">
              <w:rPr>
                <w:rFonts w:ascii="宋体" w:hAnsi="宋体" w:cs="宋体" w:hint="eastAsia"/>
                <w:bCs/>
                <w:color w:val="000000"/>
                <w:sz w:val="24"/>
              </w:rPr>
              <w:t>台</w:t>
            </w:r>
          </w:p>
        </w:tc>
      </w:tr>
      <w:tr w:rsidR="0087363F" w:rsidRPr="007120B1" w14:paraId="4DC58E35"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2346F29"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7</w:t>
            </w:r>
          </w:p>
        </w:tc>
        <w:tc>
          <w:tcPr>
            <w:tcW w:w="1362" w:type="dxa"/>
            <w:tcBorders>
              <w:top w:val="single" w:sz="4" w:space="0" w:color="auto"/>
              <w:left w:val="single" w:sz="4" w:space="0" w:color="auto"/>
              <w:bottom w:val="single" w:sz="4" w:space="0" w:color="auto"/>
              <w:right w:val="single" w:sz="4" w:space="0" w:color="auto"/>
            </w:tcBorders>
            <w:vAlign w:val="center"/>
          </w:tcPr>
          <w:p w14:paraId="70994CC9"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55寸拼接屏</w:t>
            </w:r>
          </w:p>
        </w:tc>
        <w:tc>
          <w:tcPr>
            <w:tcW w:w="6576" w:type="dxa"/>
            <w:tcBorders>
              <w:top w:val="single" w:sz="4" w:space="0" w:color="auto"/>
              <w:left w:val="single" w:sz="4" w:space="0" w:color="auto"/>
              <w:bottom w:val="single" w:sz="4" w:space="0" w:color="auto"/>
              <w:right w:val="single" w:sz="4" w:space="0" w:color="auto"/>
            </w:tcBorders>
            <w:vAlign w:val="center"/>
          </w:tcPr>
          <w:p w14:paraId="4423B381"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1.55英寸超窄边液晶屏，物理分辨率≥1920×1080，响应时间≤8ms；</w:t>
            </w:r>
          </w:p>
          <w:p w14:paraId="28AA38B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2.LCD显示单元物理拼缝≤0.88mm，亮度≥600cd/㎡，对比度≥1200:1，图像显示清晰度≥950TVL，亮度鉴别等级为11级；</w:t>
            </w:r>
          </w:p>
          <w:p w14:paraId="254E06E4"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3.液晶拼接屏采用整机设计，严禁使用飞线屏（供货时如果发现飞线屏，视为实质性违约），显示屏具备完整后壳，不得以支架或挡板替代，无任何裸露在外的电路线，整体美观大方，而且产品符合检测规范。</w:t>
            </w:r>
          </w:p>
          <w:p w14:paraId="3D6B26D4"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4.</w:t>
            </w:r>
            <w:proofErr w:type="gramStart"/>
            <w:r w:rsidRPr="001739EE">
              <w:rPr>
                <w:rFonts w:ascii="宋体" w:hAnsi="宋体" w:cs="宋体" w:hint="eastAsia"/>
                <w:bCs/>
                <w:color w:val="000000"/>
                <w:sz w:val="24"/>
                <w:szCs w:val="24"/>
              </w:rPr>
              <w:t>无闪屏</w:t>
            </w:r>
            <w:proofErr w:type="gramEnd"/>
            <w:r w:rsidRPr="001739EE">
              <w:rPr>
                <w:rFonts w:ascii="宋体" w:hAnsi="宋体" w:cs="宋体" w:hint="eastAsia"/>
                <w:bCs/>
                <w:color w:val="000000"/>
                <w:sz w:val="24"/>
                <w:szCs w:val="24"/>
              </w:rPr>
              <w:t>、花屏现象；</w:t>
            </w:r>
          </w:p>
          <w:p w14:paraId="52BD703A" w14:textId="77777777" w:rsidR="0087363F" w:rsidRPr="001739EE" w:rsidRDefault="0087363F" w:rsidP="00615968">
            <w:pPr>
              <w:jc w:val="left"/>
              <w:rPr>
                <w:rFonts w:ascii="宋体" w:hAnsi="宋体" w:hint="eastAsia"/>
                <w:sz w:val="24"/>
              </w:rPr>
            </w:pPr>
            <w:r w:rsidRPr="001739EE">
              <w:rPr>
                <w:rFonts w:ascii="宋体" w:hAnsi="宋体"/>
                <w:sz w:val="24"/>
              </w:rPr>
              <w:t>5</w:t>
            </w:r>
            <w:r w:rsidRPr="001739EE">
              <w:rPr>
                <w:rFonts w:ascii="宋体" w:hAnsi="宋体" w:hint="eastAsia"/>
                <w:sz w:val="24"/>
              </w:rPr>
              <w:t>.控制接口：1个输入RS-232接口，1个输出RS-232接口,1个红外接口，1个USB接口，具备U盘内视频，文档等文件的直接播放功能；液晶单元软件程序支持通过USB口升级。</w:t>
            </w:r>
          </w:p>
          <w:p w14:paraId="4887396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sz w:val="24"/>
                <w:szCs w:val="24"/>
              </w:rPr>
              <w:t>6</w:t>
            </w:r>
            <w:r w:rsidRPr="001739EE">
              <w:rPr>
                <w:rFonts w:ascii="宋体" w:hAnsi="宋体" w:hint="eastAsia"/>
                <w:sz w:val="24"/>
                <w:szCs w:val="24"/>
              </w:rPr>
              <w:t>.液晶拼接显示单元支持边框消隐功能，可上、下、左、右四向独立智能调节显示边框数据，有效避免屏与屏之间的边框带来的图像不连贯视觉问题；</w:t>
            </w:r>
          </w:p>
          <w:p w14:paraId="06B250E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7</w:t>
            </w:r>
            <w:r w:rsidRPr="001739EE">
              <w:rPr>
                <w:rFonts w:ascii="宋体" w:hAnsi="宋体" w:cs="宋体" w:hint="eastAsia"/>
                <w:bCs/>
                <w:color w:val="000000"/>
                <w:sz w:val="24"/>
                <w:szCs w:val="24"/>
              </w:rPr>
              <w:t>.</w:t>
            </w:r>
            <w:r w:rsidRPr="001739EE">
              <w:rPr>
                <w:rFonts w:ascii="宋体" w:hAnsi="宋体" w:cs="宋体" w:hint="eastAsia"/>
                <w:color w:val="000000"/>
                <w:kern w:val="0"/>
                <w:sz w:val="24"/>
                <w:szCs w:val="24"/>
                <w:lang w:bidi="ar"/>
              </w:rPr>
              <w:t>HDMI1.3铜线视频线</w:t>
            </w:r>
          </w:p>
          <w:p w14:paraId="01D68D0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端子镀金，;</w:t>
            </w:r>
          </w:p>
          <w:p w14:paraId="1EEC261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环保加厚外被;</w:t>
            </w:r>
          </w:p>
          <w:p w14:paraId="647E528A"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bCs/>
                <w:sz w:val="24"/>
                <w:szCs w:val="24"/>
              </w:rPr>
              <w:t>8.</w:t>
            </w:r>
            <w:r w:rsidRPr="001739EE">
              <w:rPr>
                <w:rFonts w:ascii="宋体" w:hAnsi="宋体" w:cs="宋体" w:hint="eastAsia"/>
                <w:bCs/>
                <w:color w:val="000000"/>
                <w:sz w:val="24"/>
              </w:rPr>
              <w:t xml:space="preserve"> 中标后签订合同前，</w:t>
            </w:r>
            <w:r w:rsidRPr="001739EE">
              <w:rPr>
                <w:rFonts w:ascii="宋体" w:hAnsi="宋体" w:cs="宋体" w:hint="eastAsia"/>
                <w:bCs/>
                <w:sz w:val="24"/>
                <w:szCs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5D317796"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18套</w:t>
            </w:r>
          </w:p>
        </w:tc>
      </w:tr>
      <w:tr w:rsidR="0087363F" w:rsidRPr="007120B1" w14:paraId="3A5529EA"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2EED637E"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8</w:t>
            </w:r>
          </w:p>
        </w:tc>
        <w:tc>
          <w:tcPr>
            <w:tcW w:w="1362" w:type="dxa"/>
            <w:tcBorders>
              <w:top w:val="single" w:sz="4" w:space="0" w:color="auto"/>
              <w:left w:val="single" w:sz="4" w:space="0" w:color="auto"/>
              <w:bottom w:val="single" w:sz="4" w:space="0" w:color="auto"/>
              <w:right w:val="single" w:sz="4" w:space="0" w:color="auto"/>
            </w:tcBorders>
            <w:vAlign w:val="center"/>
          </w:tcPr>
          <w:p w14:paraId="640EA340"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拼接屏支架</w:t>
            </w:r>
          </w:p>
        </w:tc>
        <w:tc>
          <w:tcPr>
            <w:tcW w:w="6576" w:type="dxa"/>
            <w:tcBorders>
              <w:top w:val="single" w:sz="4" w:space="0" w:color="auto"/>
              <w:left w:val="single" w:sz="4" w:space="0" w:color="auto"/>
              <w:bottom w:val="single" w:sz="4" w:space="0" w:color="auto"/>
              <w:right w:val="single" w:sz="4" w:space="0" w:color="auto"/>
            </w:tcBorders>
            <w:vAlign w:val="center"/>
          </w:tcPr>
          <w:p w14:paraId="2099BD3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材质：优质冷轧钢板(SPCC)</w:t>
            </w:r>
          </w:p>
          <w:p w14:paraId="44FCE78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颜色：黑色</w:t>
            </w:r>
          </w:p>
          <w:p w14:paraId="354C271A"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厚度：400mm</w:t>
            </w:r>
          </w:p>
          <w:p w14:paraId="4584D53B"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color w:val="000000"/>
                <w:sz w:val="24"/>
                <w:szCs w:val="24"/>
              </w:rPr>
              <w:t>表面处理：静电喷塑，涂层厚度&gt;60微米；</w:t>
            </w:r>
          </w:p>
        </w:tc>
        <w:tc>
          <w:tcPr>
            <w:tcW w:w="711" w:type="dxa"/>
            <w:tcBorders>
              <w:top w:val="single" w:sz="4" w:space="0" w:color="auto"/>
              <w:left w:val="single" w:sz="4" w:space="0" w:color="auto"/>
              <w:bottom w:val="single" w:sz="4" w:space="0" w:color="auto"/>
            </w:tcBorders>
            <w:vAlign w:val="center"/>
          </w:tcPr>
          <w:p w14:paraId="13F50889"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1套</w:t>
            </w:r>
          </w:p>
        </w:tc>
      </w:tr>
      <w:tr w:rsidR="0087363F" w:rsidRPr="007120B1" w14:paraId="4DAE2984"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7035CE0C"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1</w:t>
            </w:r>
            <w:r w:rsidRPr="007120B1">
              <w:rPr>
                <w:rFonts w:ascii="宋体" w:hAnsi="宋体"/>
                <w:bCs/>
                <w:sz w:val="24"/>
              </w:rPr>
              <w:t>9</w:t>
            </w:r>
          </w:p>
        </w:tc>
        <w:tc>
          <w:tcPr>
            <w:tcW w:w="1362" w:type="dxa"/>
            <w:tcBorders>
              <w:top w:val="single" w:sz="4" w:space="0" w:color="auto"/>
              <w:left w:val="single" w:sz="4" w:space="0" w:color="auto"/>
              <w:bottom w:val="single" w:sz="4" w:space="0" w:color="auto"/>
              <w:right w:val="single" w:sz="4" w:space="0" w:color="auto"/>
            </w:tcBorders>
            <w:vAlign w:val="center"/>
          </w:tcPr>
          <w:p w14:paraId="5B2E8C9B"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视频综合平台</w:t>
            </w:r>
          </w:p>
        </w:tc>
        <w:tc>
          <w:tcPr>
            <w:tcW w:w="6576" w:type="dxa"/>
            <w:tcBorders>
              <w:top w:val="single" w:sz="4" w:space="0" w:color="auto"/>
              <w:left w:val="single" w:sz="4" w:space="0" w:color="auto"/>
              <w:bottom w:val="single" w:sz="4" w:space="0" w:color="auto"/>
              <w:right w:val="single" w:sz="4" w:space="0" w:color="auto"/>
            </w:tcBorders>
            <w:vAlign w:val="center"/>
          </w:tcPr>
          <w:p w14:paraId="23D50607"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1.采用嵌入式架构；</w:t>
            </w:r>
          </w:p>
          <w:p w14:paraId="3E550DB7"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2.整机支持≥12路HDMI输入，≥24路HDMI输出，≥192路</w:t>
            </w:r>
            <w:r w:rsidRPr="001739EE">
              <w:rPr>
                <w:rFonts w:ascii="宋体" w:hAnsi="宋体" w:cs="宋体" w:hint="eastAsia"/>
                <w:bCs/>
                <w:color w:val="000000"/>
                <w:sz w:val="24"/>
                <w:szCs w:val="24"/>
              </w:rPr>
              <w:lastRenderedPageBreak/>
              <w:t>1080P解码输出；</w:t>
            </w:r>
          </w:p>
          <w:p w14:paraId="5FFBF0C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3.输入分辨率： 1920×1200@60fps向下兼容；</w:t>
            </w:r>
          </w:p>
          <w:p w14:paraId="5F51178C"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4.输出分辨率： 3840×2160@30fp向下兼容；</w:t>
            </w:r>
          </w:p>
          <w:p w14:paraId="45014F7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5.支持在移动</w:t>
            </w:r>
            <w:proofErr w:type="gramStart"/>
            <w:r w:rsidRPr="001739EE">
              <w:rPr>
                <w:rFonts w:ascii="宋体" w:hAnsi="宋体" w:cs="宋体" w:hint="eastAsia"/>
                <w:bCs/>
                <w:color w:val="000000"/>
                <w:sz w:val="24"/>
                <w:szCs w:val="24"/>
              </w:rPr>
              <w:t>端安</w:t>
            </w:r>
            <w:proofErr w:type="gramEnd"/>
            <w:r w:rsidRPr="001739EE">
              <w:rPr>
                <w:rFonts w:ascii="宋体" w:hAnsi="宋体" w:cs="宋体" w:hint="eastAsia"/>
                <w:bCs/>
                <w:color w:val="000000"/>
                <w:sz w:val="24"/>
                <w:szCs w:val="24"/>
              </w:rPr>
              <w:t>装客户端软件， 通过局域网远程控制电视墙、信号源、视频矩阵；</w:t>
            </w:r>
          </w:p>
          <w:p w14:paraId="5E5280DD"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6.具有开窗、漫游、漂移、改变形状等功能，同时支持在底图上开窗漫游，支持窗口置底、置顶操作；</w:t>
            </w:r>
          </w:p>
          <w:p w14:paraId="1E26890F"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7.可将窗口、底图、字符叠加信息保存成场景，可一键调用；输入信号切换时无花屏、</w:t>
            </w:r>
            <w:proofErr w:type="gramStart"/>
            <w:r w:rsidRPr="001739EE">
              <w:rPr>
                <w:rFonts w:ascii="宋体" w:hAnsi="宋体" w:cs="宋体" w:hint="eastAsia"/>
                <w:bCs/>
                <w:color w:val="000000"/>
                <w:sz w:val="24"/>
                <w:szCs w:val="24"/>
              </w:rPr>
              <w:t>无蓝屏</w:t>
            </w:r>
            <w:proofErr w:type="gramEnd"/>
            <w:r w:rsidRPr="001739EE">
              <w:rPr>
                <w:rFonts w:ascii="宋体" w:hAnsi="宋体" w:cs="宋体" w:hint="eastAsia"/>
                <w:bCs/>
                <w:color w:val="000000"/>
                <w:sz w:val="24"/>
                <w:szCs w:val="24"/>
              </w:rPr>
              <w:t>、无肉眼可见</w:t>
            </w:r>
            <w:proofErr w:type="gramStart"/>
            <w:r w:rsidRPr="001739EE">
              <w:rPr>
                <w:rFonts w:ascii="宋体" w:hAnsi="宋体" w:cs="宋体" w:hint="eastAsia"/>
                <w:bCs/>
                <w:color w:val="000000"/>
                <w:sz w:val="24"/>
                <w:szCs w:val="24"/>
              </w:rPr>
              <w:t>的黑场现象</w:t>
            </w:r>
            <w:proofErr w:type="gramEnd"/>
            <w:r w:rsidRPr="001739EE">
              <w:rPr>
                <w:rFonts w:ascii="宋体" w:hAnsi="宋体" w:cs="宋体" w:hint="eastAsia"/>
                <w:bCs/>
                <w:color w:val="000000"/>
                <w:sz w:val="24"/>
                <w:szCs w:val="24"/>
              </w:rPr>
              <w:t>；</w:t>
            </w:r>
          </w:p>
          <w:p w14:paraId="4764D81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8.</w:t>
            </w:r>
            <w:proofErr w:type="gramStart"/>
            <w:r w:rsidRPr="001739EE">
              <w:rPr>
                <w:rFonts w:ascii="宋体" w:hAnsi="宋体" w:cs="宋体" w:hint="eastAsia"/>
                <w:bCs/>
                <w:color w:val="000000"/>
                <w:sz w:val="24"/>
                <w:szCs w:val="24"/>
              </w:rPr>
              <w:t>支持自</w:t>
            </w:r>
            <w:proofErr w:type="gramEnd"/>
            <w:r w:rsidRPr="001739EE">
              <w:rPr>
                <w:rFonts w:ascii="宋体" w:hAnsi="宋体" w:cs="宋体" w:hint="eastAsia"/>
                <w:bCs/>
                <w:color w:val="000000"/>
                <w:sz w:val="24"/>
                <w:szCs w:val="24"/>
              </w:rPr>
              <w:t>动轮巡，</w:t>
            </w:r>
            <w:proofErr w:type="gramStart"/>
            <w:r w:rsidRPr="001739EE">
              <w:rPr>
                <w:rFonts w:ascii="宋体" w:hAnsi="宋体" w:cs="宋体" w:hint="eastAsia"/>
                <w:bCs/>
                <w:color w:val="000000"/>
                <w:sz w:val="24"/>
                <w:szCs w:val="24"/>
              </w:rPr>
              <w:t>轮巡间隔时间</w:t>
            </w:r>
            <w:proofErr w:type="gramEnd"/>
            <w:r w:rsidRPr="001739EE">
              <w:rPr>
                <w:rFonts w:ascii="宋体" w:hAnsi="宋体" w:cs="宋体" w:hint="eastAsia"/>
                <w:bCs/>
                <w:color w:val="000000"/>
                <w:sz w:val="24"/>
                <w:szCs w:val="24"/>
              </w:rPr>
              <w:t xml:space="preserve">可设置。 </w:t>
            </w:r>
            <w:proofErr w:type="gramStart"/>
            <w:r w:rsidRPr="001739EE">
              <w:rPr>
                <w:rFonts w:ascii="宋体" w:hAnsi="宋体" w:cs="宋体" w:hint="eastAsia"/>
                <w:bCs/>
                <w:color w:val="000000"/>
                <w:sz w:val="24"/>
                <w:szCs w:val="24"/>
              </w:rPr>
              <w:t>轮巡开始</w:t>
            </w:r>
            <w:proofErr w:type="gramEnd"/>
            <w:r w:rsidRPr="001739EE">
              <w:rPr>
                <w:rFonts w:ascii="宋体" w:hAnsi="宋体" w:cs="宋体" w:hint="eastAsia"/>
                <w:bCs/>
                <w:color w:val="000000"/>
                <w:sz w:val="24"/>
                <w:szCs w:val="24"/>
              </w:rPr>
              <w:t>时间支持以日期、小时、分钟的形式进行设置；</w:t>
            </w:r>
          </w:p>
          <w:p w14:paraId="02C1F94B"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9.输入板卡热插拔恢复时间≤2s，输出板卡热插拔恢复时间≤8s；</w:t>
            </w:r>
          </w:p>
          <w:p w14:paraId="6685620C"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10.可自动保存断电前的运行参数，重新加电后可恢复到断电前的状态；</w:t>
            </w:r>
          </w:p>
          <w:p w14:paraId="260F623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11.支持在客户端软件中进行用户添加、删除、修改、密码设置等操作，可为不同用户设置不同管理权限（资源权限、配置权限、操作权限）；</w:t>
            </w:r>
          </w:p>
          <w:p w14:paraId="3737D27D"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2</w:t>
            </w:r>
            <w:r w:rsidRPr="001739EE">
              <w:rPr>
                <w:rFonts w:ascii="宋体" w:hAnsi="宋体" w:cs="宋体" w:hint="eastAsia"/>
                <w:bCs/>
                <w:color w:val="000000"/>
                <w:sz w:val="24"/>
                <w:szCs w:val="24"/>
              </w:rPr>
              <w:t>.通过</w:t>
            </w:r>
            <w:proofErr w:type="gramStart"/>
            <w:r w:rsidRPr="001739EE">
              <w:rPr>
                <w:rFonts w:ascii="宋体" w:hAnsi="宋体" w:cs="宋体" w:hint="eastAsia"/>
                <w:bCs/>
                <w:color w:val="000000"/>
                <w:sz w:val="24"/>
                <w:szCs w:val="24"/>
              </w:rPr>
              <w:t>网络抓屏软件</w:t>
            </w:r>
            <w:proofErr w:type="gramEnd"/>
            <w:r w:rsidRPr="001739EE">
              <w:rPr>
                <w:rFonts w:ascii="宋体" w:hAnsi="宋体" w:cs="宋体" w:hint="eastAsia"/>
                <w:bCs/>
                <w:color w:val="000000"/>
                <w:sz w:val="24"/>
                <w:szCs w:val="24"/>
              </w:rPr>
              <w:t>可将远程笔记本桌面实时解码上墙显示，实时</w:t>
            </w:r>
            <w:proofErr w:type="gramStart"/>
            <w:r w:rsidRPr="001739EE">
              <w:rPr>
                <w:rFonts w:ascii="宋体" w:hAnsi="宋体" w:cs="宋体" w:hint="eastAsia"/>
                <w:bCs/>
                <w:color w:val="000000"/>
                <w:sz w:val="24"/>
                <w:szCs w:val="24"/>
              </w:rPr>
              <w:t>画面帧率</w:t>
            </w:r>
            <w:proofErr w:type="gramEnd"/>
            <w:r w:rsidRPr="001739EE">
              <w:rPr>
                <w:rFonts w:ascii="宋体" w:hAnsi="宋体" w:cs="宋体" w:hint="eastAsia"/>
                <w:bCs/>
                <w:color w:val="000000"/>
                <w:sz w:val="24"/>
                <w:szCs w:val="24"/>
              </w:rPr>
              <w:t>≥30fps；可同时抓取≥8个4K信号上墙显示，且上墙前后CPU占用率无明显变化；可对远程笔记本桌面进行整屏、单窗口、自定义</w:t>
            </w:r>
            <w:proofErr w:type="gramStart"/>
            <w:r w:rsidRPr="001739EE">
              <w:rPr>
                <w:rFonts w:ascii="宋体" w:hAnsi="宋体" w:cs="宋体" w:hint="eastAsia"/>
                <w:bCs/>
                <w:color w:val="000000"/>
                <w:sz w:val="24"/>
                <w:szCs w:val="24"/>
              </w:rPr>
              <w:t>区域抓</w:t>
            </w:r>
            <w:proofErr w:type="gramEnd"/>
            <w:r w:rsidRPr="001739EE">
              <w:rPr>
                <w:rFonts w:ascii="宋体" w:hAnsi="宋体" w:cs="宋体" w:hint="eastAsia"/>
                <w:bCs/>
                <w:color w:val="000000"/>
                <w:sz w:val="24"/>
                <w:szCs w:val="24"/>
              </w:rPr>
              <w:t>屏上墙；</w:t>
            </w:r>
          </w:p>
          <w:p w14:paraId="7392DE9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3</w:t>
            </w:r>
            <w:r w:rsidRPr="001739EE">
              <w:rPr>
                <w:rFonts w:ascii="宋体" w:hAnsi="宋体" w:cs="宋体" w:hint="eastAsia"/>
                <w:bCs/>
                <w:color w:val="000000"/>
                <w:sz w:val="24"/>
                <w:szCs w:val="24"/>
              </w:rPr>
              <w:t>.可将一路输入视频图像发送至多</w:t>
            </w:r>
            <w:proofErr w:type="gramStart"/>
            <w:r w:rsidRPr="001739EE">
              <w:rPr>
                <w:rFonts w:ascii="宋体" w:hAnsi="宋体" w:cs="宋体" w:hint="eastAsia"/>
                <w:bCs/>
                <w:color w:val="000000"/>
                <w:sz w:val="24"/>
                <w:szCs w:val="24"/>
              </w:rPr>
              <w:t>个</w:t>
            </w:r>
            <w:proofErr w:type="gramEnd"/>
            <w:r w:rsidRPr="001739EE">
              <w:rPr>
                <w:rFonts w:ascii="宋体" w:hAnsi="宋体" w:cs="宋体" w:hint="eastAsia"/>
                <w:bCs/>
                <w:color w:val="000000"/>
                <w:sz w:val="24"/>
                <w:szCs w:val="24"/>
              </w:rPr>
              <w:t>输出接口进行拼接显示；可将多路输入视频图像发送至多</w:t>
            </w:r>
            <w:proofErr w:type="gramStart"/>
            <w:r w:rsidRPr="001739EE">
              <w:rPr>
                <w:rFonts w:ascii="宋体" w:hAnsi="宋体" w:cs="宋体" w:hint="eastAsia"/>
                <w:bCs/>
                <w:color w:val="000000"/>
                <w:sz w:val="24"/>
                <w:szCs w:val="24"/>
              </w:rPr>
              <w:t>个</w:t>
            </w:r>
            <w:proofErr w:type="gramEnd"/>
            <w:r w:rsidRPr="001739EE">
              <w:rPr>
                <w:rFonts w:ascii="宋体" w:hAnsi="宋体" w:cs="宋体" w:hint="eastAsia"/>
                <w:bCs/>
                <w:color w:val="000000"/>
                <w:sz w:val="24"/>
                <w:szCs w:val="24"/>
              </w:rPr>
              <w:t>输出接口拼接显示；支持拼接≥32路分辨率为1920×1080的视频图像；拼接时不同输出之间画面应同步、无撕裂感、无错位；可将显示单元拼接成一个高分辨率的单一逻辑屏；全屏刷新时间≤20ms；</w:t>
            </w:r>
          </w:p>
          <w:p w14:paraId="64718D15"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1</w:t>
            </w:r>
            <w:r w:rsidRPr="001739EE">
              <w:rPr>
                <w:rFonts w:ascii="宋体" w:hAnsi="宋体" w:cs="宋体"/>
                <w:bCs/>
                <w:color w:val="000000"/>
                <w:sz w:val="24"/>
                <w:szCs w:val="24"/>
              </w:rPr>
              <w:t>4</w:t>
            </w:r>
            <w:r w:rsidRPr="001739EE">
              <w:rPr>
                <w:rFonts w:ascii="宋体" w:hAnsi="宋体" w:cs="宋体" w:hint="eastAsia"/>
                <w:bCs/>
                <w:color w:val="000000"/>
                <w:sz w:val="24"/>
                <w:szCs w:val="24"/>
              </w:rPr>
              <w:t>.支持解码格式： H.265、Smart264、Smart265、MJPEG；单板最大解码能力至少支持 32 路分辨率为 200W或 2 路分辨率为 3200W 的视频；</w:t>
            </w:r>
          </w:p>
          <w:p w14:paraId="733E5D2E"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sz w:val="24"/>
                <w:szCs w:val="24"/>
              </w:rPr>
              <w:t>1</w:t>
            </w:r>
            <w:r w:rsidRPr="001739EE">
              <w:rPr>
                <w:rFonts w:ascii="宋体" w:hAnsi="宋体" w:cs="宋体"/>
                <w:bCs/>
                <w:sz w:val="24"/>
              </w:rPr>
              <w:t>5</w:t>
            </w:r>
            <w:r w:rsidRPr="001739EE">
              <w:rPr>
                <w:rFonts w:ascii="宋体" w:hAnsi="宋体" w:cs="宋体"/>
                <w:bCs/>
                <w:sz w:val="24"/>
                <w:szCs w:val="24"/>
              </w:rPr>
              <w:t>.</w:t>
            </w:r>
            <w:r w:rsidRPr="001739EE">
              <w:rPr>
                <w:rFonts w:ascii="宋体" w:hAnsi="宋体" w:cs="宋体" w:hint="eastAsia"/>
                <w:bCs/>
                <w:color w:val="000000"/>
                <w:sz w:val="24"/>
                <w:szCs w:val="24"/>
              </w:rPr>
              <w:t xml:space="preserve"> </w:t>
            </w:r>
            <w:r w:rsidRPr="001739EE">
              <w:rPr>
                <w:rFonts w:ascii="宋体" w:hAnsi="宋体" w:cs="宋体" w:hint="eastAsia"/>
                <w:bCs/>
                <w:color w:val="000000"/>
                <w:sz w:val="24"/>
              </w:rPr>
              <w:t>中标后签订合同前，</w:t>
            </w:r>
            <w:r w:rsidRPr="001739EE">
              <w:rPr>
                <w:rFonts w:ascii="宋体" w:hAnsi="宋体" w:cs="宋体" w:hint="eastAsia"/>
                <w:bCs/>
                <w:sz w:val="24"/>
                <w:szCs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3A89A5E6"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lastRenderedPageBreak/>
              <w:t>1台</w:t>
            </w:r>
          </w:p>
        </w:tc>
      </w:tr>
      <w:tr w:rsidR="0087363F" w:rsidRPr="007120B1" w14:paraId="39D6E50E"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2D7B994D"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0</w:t>
            </w:r>
          </w:p>
        </w:tc>
        <w:tc>
          <w:tcPr>
            <w:tcW w:w="1362" w:type="dxa"/>
            <w:tcBorders>
              <w:top w:val="single" w:sz="4" w:space="0" w:color="auto"/>
              <w:left w:val="single" w:sz="4" w:space="0" w:color="auto"/>
              <w:bottom w:val="single" w:sz="4" w:space="0" w:color="auto"/>
              <w:right w:val="single" w:sz="4" w:space="0" w:color="auto"/>
            </w:tcBorders>
            <w:vAlign w:val="center"/>
          </w:tcPr>
          <w:p w14:paraId="79B4EB79"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PC主机2</w:t>
            </w:r>
          </w:p>
        </w:tc>
        <w:tc>
          <w:tcPr>
            <w:tcW w:w="6576" w:type="dxa"/>
            <w:tcBorders>
              <w:top w:val="single" w:sz="4" w:space="0" w:color="auto"/>
              <w:left w:val="single" w:sz="4" w:space="0" w:color="auto"/>
              <w:bottom w:val="single" w:sz="4" w:space="0" w:color="auto"/>
              <w:right w:val="single" w:sz="4" w:space="0" w:color="auto"/>
            </w:tcBorders>
            <w:vAlign w:val="center"/>
          </w:tcPr>
          <w:p w14:paraId="2CBA6C41"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color w:val="FF0000"/>
                <w:szCs w:val="21"/>
              </w:rPr>
              <w:t>▲</w:t>
            </w:r>
            <w:r w:rsidRPr="001739EE">
              <w:rPr>
                <w:rFonts w:ascii="宋体" w:hAnsi="宋体" w:cs="宋体" w:hint="eastAsia"/>
                <w:bCs/>
                <w:color w:val="FF0000"/>
                <w:sz w:val="24"/>
                <w:szCs w:val="24"/>
              </w:rPr>
              <w:t>1.CPU:≥Intel Core i7-13700 30MB 缓存 16核 24线程； 独立显卡：显存≥2</w:t>
            </w:r>
            <w:r w:rsidRPr="001739EE">
              <w:rPr>
                <w:rFonts w:ascii="宋体" w:hAnsi="宋体" w:cs="宋体"/>
                <w:bCs/>
                <w:color w:val="FF0000"/>
                <w:sz w:val="24"/>
                <w:szCs w:val="24"/>
              </w:rPr>
              <w:t>G</w:t>
            </w:r>
            <w:r w:rsidRPr="001739EE">
              <w:rPr>
                <w:rFonts w:ascii="宋体" w:hAnsi="宋体" w:cs="宋体" w:hint="eastAsia"/>
                <w:bCs/>
                <w:color w:val="FF0000"/>
                <w:sz w:val="24"/>
                <w:szCs w:val="24"/>
              </w:rPr>
              <w:t xml:space="preserve"> ； 内存：≥</w:t>
            </w:r>
            <w:r w:rsidRPr="001739EE">
              <w:rPr>
                <w:rFonts w:ascii="宋体" w:hAnsi="宋体" w:cs="宋体"/>
                <w:bCs/>
                <w:color w:val="FF0000"/>
                <w:sz w:val="24"/>
                <w:szCs w:val="24"/>
              </w:rPr>
              <w:t>32</w:t>
            </w:r>
            <w:r w:rsidRPr="001739EE">
              <w:rPr>
                <w:rFonts w:ascii="宋体" w:hAnsi="宋体" w:cs="宋体" w:hint="eastAsia"/>
                <w:bCs/>
                <w:color w:val="FF0000"/>
                <w:sz w:val="24"/>
                <w:szCs w:val="24"/>
              </w:rPr>
              <w:t>G DDR4  ≥2个DIMM插槽；硬盘：≥</w:t>
            </w:r>
            <w:r w:rsidRPr="001739EE">
              <w:rPr>
                <w:rFonts w:ascii="宋体" w:hAnsi="宋体" w:cs="宋体"/>
                <w:bCs/>
                <w:color w:val="FF0000"/>
                <w:sz w:val="24"/>
                <w:szCs w:val="24"/>
              </w:rPr>
              <w:t>1T</w:t>
            </w:r>
            <w:r w:rsidRPr="001739EE">
              <w:rPr>
                <w:rFonts w:ascii="宋体" w:hAnsi="宋体" w:cs="宋体" w:hint="eastAsia"/>
                <w:bCs/>
                <w:color w:val="FF0000"/>
                <w:sz w:val="24"/>
                <w:szCs w:val="24"/>
              </w:rPr>
              <w:t xml:space="preserve"> M.2 PCIe </w:t>
            </w:r>
            <w:proofErr w:type="spellStart"/>
            <w:r w:rsidRPr="001739EE">
              <w:rPr>
                <w:rFonts w:ascii="宋体" w:hAnsi="宋体" w:cs="宋体" w:hint="eastAsia"/>
                <w:bCs/>
                <w:color w:val="FF0000"/>
                <w:sz w:val="24"/>
                <w:szCs w:val="24"/>
              </w:rPr>
              <w:t>NVMe</w:t>
            </w:r>
            <w:proofErr w:type="spellEnd"/>
            <w:r w:rsidRPr="001739EE">
              <w:rPr>
                <w:rFonts w:ascii="宋体" w:hAnsi="宋体" w:cs="宋体" w:hint="eastAsia"/>
                <w:bCs/>
                <w:color w:val="FF0000"/>
                <w:sz w:val="24"/>
                <w:szCs w:val="24"/>
              </w:rPr>
              <w:t xml:space="preserve"> SSD硬盘，4T机械硬盘；具备无线网卡和蓝牙；</w:t>
            </w:r>
          </w:p>
          <w:p w14:paraId="06D7D7A7"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2</w:t>
            </w:r>
            <w:r w:rsidRPr="001739EE">
              <w:rPr>
                <w:rFonts w:ascii="宋体" w:hAnsi="宋体" w:cs="宋体" w:hint="eastAsia"/>
                <w:bCs/>
                <w:color w:val="000000"/>
                <w:sz w:val="24"/>
                <w:szCs w:val="24"/>
              </w:rPr>
              <w:t xml:space="preserve">.机箱：≥14升； </w:t>
            </w:r>
          </w:p>
          <w:p w14:paraId="2178D393"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3</w:t>
            </w:r>
            <w:r w:rsidRPr="001739EE">
              <w:rPr>
                <w:rFonts w:ascii="宋体" w:hAnsi="宋体" w:cs="宋体" w:hint="eastAsia"/>
                <w:bCs/>
                <w:color w:val="000000"/>
                <w:sz w:val="24"/>
                <w:szCs w:val="24"/>
              </w:rPr>
              <w:t>.接口：接口：≥4个USB3.2端口和≥4个USB2.0端口，≥1个RJ-45端口，≥1个HDMI1.4端口、≥1个R</w:t>
            </w:r>
            <w:r w:rsidRPr="001739EE">
              <w:rPr>
                <w:rFonts w:ascii="宋体" w:hAnsi="宋体" w:cs="宋体"/>
                <w:bCs/>
                <w:color w:val="000000"/>
                <w:sz w:val="24"/>
                <w:szCs w:val="24"/>
              </w:rPr>
              <w:t>S-232</w:t>
            </w:r>
            <w:r w:rsidRPr="001739EE">
              <w:rPr>
                <w:rFonts w:ascii="宋体" w:hAnsi="宋体" w:cs="宋体" w:hint="eastAsia"/>
                <w:bCs/>
                <w:color w:val="000000"/>
                <w:sz w:val="24"/>
                <w:szCs w:val="24"/>
              </w:rPr>
              <w:t xml:space="preserve">串口，≥1个VGA 端口，≥1个音频接口； </w:t>
            </w:r>
          </w:p>
          <w:p w14:paraId="335960D5"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4</w:t>
            </w:r>
            <w:r w:rsidRPr="001739EE">
              <w:rPr>
                <w:rFonts w:ascii="宋体" w:hAnsi="宋体" w:cs="宋体" w:hint="eastAsia"/>
                <w:bCs/>
                <w:color w:val="000000"/>
                <w:sz w:val="24"/>
                <w:szCs w:val="24"/>
              </w:rPr>
              <w:t>.扩展槽：≥</w:t>
            </w:r>
            <w:r w:rsidRPr="001739EE">
              <w:rPr>
                <w:rFonts w:ascii="宋体" w:hAnsi="宋体" w:cs="宋体"/>
                <w:bCs/>
                <w:color w:val="000000"/>
                <w:sz w:val="24"/>
                <w:szCs w:val="24"/>
              </w:rPr>
              <w:t>1</w:t>
            </w:r>
            <w:r w:rsidRPr="001739EE">
              <w:rPr>
                <w:rFonts w:ascii="宋体" w:hAnsi="宋体" w:cs="宋体" w:hint="eastAsia"/>
                <w:bCs/>
                <w:color w:val="000000"/>
                <w:sz w:val="24"/>
                <w:szCs w:val="24"/>
              </w:rPr>
              <w:t>个全高 Gen 3 PCIe x1 插槽，≥1个全高 Gen 3 PCIe x16 插槽，≥2个M.2插槽，≥</w:t>
            </w:r>
            <w:r w:rsidRPr="001739EE">
              <w:rPr>
                <w:rFonts w:ascii="宋体" w:hAnsi="宋体" w:cs="宋体"/>
                <w:bCs/>
                <w:color w:val="000000"/>
                <w:sz w:val="24"/>
                <w:szCs w:val="24"/>
              </w:rPr>
              <w:t>2</w:t>
            </w:r>
            <w:r w:rsidRPr="001739EE">
              <w:rPr>
                <w:rFonts w:ascii="宋体" w:hAnsi="宋体" w:cs="宋体" w:hint="eastAsia"/>
                <w:bCs/>
                <w:color w:val="000000"/>
                <w:sz w:val="24"/>
                <w:szCs w:val="24"/>
              </w:rPr>
              <w:t>个硬盘插槽；</w:t>
            </w:r>
          </w:p>
          <w:p w14:paraId="06E4883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lastRenderedPageBreak/>
              <w:t>5</w:t>
            </w:r>
            <w:r w:rsidRPr="001739EE">
              <w:rPr>
                <w:rFonts w:ascii="宋体" w:hAnsi="宋体" w:cs="宋体" w:hint="eastAsia"/>
                <w:bCs/>
                <w:color w:val="000000"/>
                <w:sz w:val="24"/>
                <w:szCs w:val="24"/>
              </w:rPr>
              <w:t>.主板集成自适应千兆有线网卡,Bios网络同传功能，支持鼠标操作；</w:t>
            </w:r>
          </w:p>
          <w:p w14:paraId="084AB91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bCs/>
                <w:color w:val="000000"/>
                <w:sz w:val="24"/>
                <w:szCs w:val="24"/>
              </w:rPr>
              <w:t>6</w:t>
            </w:r>
            <w:r w:rsidRPr="001739EE">
              <w:rPr>
                <w:rFonts w:ascii="宋体" w:hAnsi="宋体" w:cs="宋体" w:hint="eastAsia"/>
                <w:bCs/>
                <w:color w:val="000000"/>
                <w:sz w:val="24"/>
                <w:szCs w:val="24"/>
              </w:rPr>
              <w:t>.电源：≥</w:t>
            </w:r>
            <w:r w:rsidRPr="001739EE">
              <w:rPr>
                <w:rFonts w:ascii="宋体" w:hAnsi="宋体" w:cs="宋体"/>
                <w:bCs/>
                <w:color w:val="000000"/>
                <w:sz w:val="24"/>
                <w:szCs w:val="24"/>
              </w:rPr>
              <w:t>24</w:t>
            </w:r>
            <w:r w:rsidRPr="001739EE">
              <w:rPr>
                <w:rFonts w:ascii="宋体" w:hAnsi="宋体" w:cs="宋体" w:hint="eastAsia"/>
                <w:bCs/>
                <w:color w:val="000000"/>
                <w:sz w:val="24"/>
                <w:szCs w:val="24"/>
              </w:rPr>
              <w:t>0W；</w:t>
            </w:r>
          </w:p>
          <w:p w14:paraId="35AA8A28"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7.</w:t>
            </w:r>
            <w:r w:rsidRPr="001739EE">
              <w:rPr>
                <w:rFonts w:ascii="宋体" w:hAnsi="宋体" w:cs="宋体" w:hint="eastAsia"/>
                <w:bCs/>
                <w:color w:val="000000"/>
                <w:sz w:val="24"/>
                <w:szCs w:val="24"/>
              </w:rPr>
              <w:t xml:space="preserve"> 学校已采购Windows</w:t>
            </w:r>
            <w:r w:rsidRPr="001739EE">
              <w:rPr>
                <w:rFonts w:ascii="宋体" w:hAnsi="宋体" w:cs="宋体"/>
                <w:bCs/>
                <w:color w:val="000000"/>
                <w:sz w:val="24"/>
                <w:szCs w:val="24"/>
              </w:rPr>
              <w:t xml:space="preserve"> 11</w:t>
            </w:r>
            <w:r w:rsidRPr="001739EE">
              <w:rPr>
                <w:rFonts w:ascii="宋体" w:hAnsi="宋体" w:cs="宋体" w:hint="eastAsia"/>
                <w:bCs/>
                <w:color w:val="000000"/>
                <w:sz w:val="24"/>
                <w:szCs w:val="24"/>
              </w:rPr>
              <w:t>场地授权，由供应商负责安装；</w:t>
            </w:r>
          </w:p>
          <w:p w14:paraId="6A82F739" w14:textId="77777777" w:rsidR="0087363F" w:rsidRPr="007120B1"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bCs/>
                <w:color w:val="000000"/>
                <w:sz w:val="24"/>
                <w:szCs w:val="24"/>
              </w:rPr>
              <w:t>8</w:t>
            </w:r>
            <w:r w:rsidRPr="001739EE">
              <w:rPr>
                <w:rFonts w:ascii="宋体" w:hAnsi="宋体" w:cs="宋体" w:hint="eastAsia"/>
                <w:bCs/>
                <w:color w:val="000000"/>
                <w:sz w:val="24"/>
                <w:szCs w:val="24"/>
              </w:rPr>
              <w:t>.</w:t>
            </w:r>
            <w:r w:rsidRPr="001739EE">
              <w:rPr>
                <w:rFonts w:ascii="宋体" w:hAnsi="宋体" w:cs="宋体" w:hint="eastAsia"/>
                <w:bCs/>
                <w:color w:val="000000"/>
                <w:sz w:val="24"/>
              </w:rPr>
              <w:t xml:space="preserve"> 中标后签订合同前，</w:t>
            </w:r>
            <w:r w:rsidRPr="001739EE">
              <w:rPr>
                <w:rFonts w:ascii="宋体" w:hAnsi="宋体" w:cs="宋体" w:hint="eastAsia"/>
                <w:bCs/>
                <w:color w:val="000000"/>
                <w:sz w:val="24"/>
                <w:szCs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3D53259E"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lastRenderedPageBreak/>
              <w:t>10</w:t>
            </w:r>
            <w:r w:rsidRPr="007120B1">
              <w:rPr>
                <w:rFonts w:ascii="宋体" w:hAnsi="宋体" w:cs="宋体" w:hint="eastAsia"/>
                <w:bCs/>
                <w:color w:val="000000"/>
                <w:sz w:val="24"/>
              </w:rPr>
              <w:t>台</w:t>
            </w:r>
          </w:p>
        </w:tc>
      </w:tr>
      <w:tr w:rsidR="0087363F" w:rsidRPr="007120B1" w14:paraId="6B4E30F2"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041E2EF2"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1</w:t>
            </w:r>
          </w:p>
        </w:tc>
        <w:tc>
          <w:tcPr>
            <w:tcW w:w="1362" w:type="dxa"/>
            <w:tcBorders>
              <w:top w:val="single" w:sz="4" w:space="0" w:color="auto"/>
              <w:left w:val="single" w:sz="4" w:space="0" w:color="auto"/>
              <w:bottom w:val="single" w:sz="4" w:space="0" w:color="auto"/>
              <w:right w:val="single" w:sz="4" w:space="0" w:color="auto"/>
            </w:tcBorders>
            <w:vAlign w:val="center"/>
          </w:tcPr>
          <w:p w14:paraId="14FB99C3"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显示器</w:t>
            </w:r>
          </w:p>
        </w:tc>
        <w:tc>
          <w:tcPr>
            <w:tcW w:w="6576" w:type="dxa"/>
            <w:tcBorders>
              <w:top w:val="single" w:sz="4" w:space="0" w:color="auto"/>
              <w:left w:val="single" w:sz="4" w:space="0" w:color="auto"/>
              <w:bottom w:val="single" w:sz="4" w:space="0" w:color="auto"/>
              <w:right w:val="single" w:sz="4" w:space="0" w:color="auto"/>
            </w:tcBorders>
            <w:vAlign w:val="center"/>
          </w:tcPr>
          <w:p w14:paraId="134688E3"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屏幕尺寸：23.8</w:t>
            </w:r>
          </w:p>
          <w:p w14:paraId="13FE250A"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分辨率：1920*1080 </w:t>
            </w:r>
          </w:p>
          <w:p w14:paraId="17DFA96E"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扫描频率 75Hz </w:t>
            </w:r>
          </w:p>
          <w:p w14:paraId="7A73AEA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背光方式 ELED </w:t>
            </w:r>
          </w:p>
          <w:p w14:paraId="4300711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屏幕类型 VA</w:t>
            </w:r>
          </w:p>
          <w:p w14:paraId="02FF8E8C"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可视角度≥1</w:t>
            </w:r>
            <w:r w:rsidRPr="001739EE">
              <w:rPr>
                <w:rFonts w:ascii="宋体" w:hAnsi="宋体" w:cs="宋体"/>
                <w:bCs/>
                <w:color w:val="000000"/>
                <w:sz w:val="24"/>
                <w:szCs w:val="24"/>
              </w:rPr>
              <w:t>76</w:t>
            </w:r>
            <w:r w:rsidRPr="001739EE">
              <w:rPr>
                <w:rFonts w:ascii="宋体" w:hAnsi="宋体" w:cs="宋体" w:hint="eastAsia"/>
                <w:bCs/>
                <w:color w:val="000000"/>
                <w:sz w:val="24"/>
                <w:szCs w:val="24"/>
              </w:rPr>
              <w:t>°</w:t>
            </w:r>
          </w:p>
          <w:p w14:paraId="210C48C2"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color w:val="000000"/>
                <w:sz w:val="24"/>
                <w:szCs w:val="24"/>
              </w:rPr>
              <w:t>高清视频接口：</w:t>
            </w:r>
            <w:r w:rsidRPr="001739EE">
              <w:rPr>
                <w:rFonts w:ascii="宋体" w:hAnsi="宋体" w:cs="宋体"/>
                <w:bCs/>
                <w:color w:val="000000"/>
                <w:sz w:val="24"/>
                <w:szCs w:val="24"/>
              </w:rPr>
              <w:t>HDMI</w:t>
            </w:r>
            <w:r w:rsidRPr="001739EE">
              <w:rPr>
                <w:rFonts w:ascii="宋体" w:hAnsi="宋体" w:cs="宋体" w:hint="eastAsia"/>
                <w:bCs/>
                <w:color w:val="000000"/>
                <w:sz w:val="24"/>
              </w:rPr>
              <w:t>*1</w:t>
            </w:r>
            <w:r w:rsidRPr="001739EE">
              <w:rPr>
                <w:rFonts w:ascii="宋体" w:hAnsi="宋体" w:cs="宋体" w:hint="eastAsia"/>
                <w:bCs/>
                <w:color w:val="000000"/>
                <w:sz w:val="24"/>
                <w:szCs w:val="24"/>
              </w:rPr>
              <w:t>，VGA*1;</w:t>
            </w:r>
          </w:p>
        </w:tc>
        <w:tc>
          <w:tcPr>
            <w:tcW w:w="711" w:type="dxa"/>
            <w:tcBorders>
              <w:top w:val="single" w:sz="4" w:space="0" w:color="auto"/>
              <w:left w:val="single" w:sz="4" w:space="0" w:color="auto"/>
              <w:bottom w:val="single" w:sz="4" w:space="0" w:color="auto"/>
            </w:tcBorders>
            <w:vAlign w:val="center"/>
          </w:tcPr>
          <w:p w14:paraId="6F500149"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t>10</w:t>
            </w:r>
            <w:r w:rsidRPr="007120B1">
              <w:rPr>
                <w:rFonts w:ascii="宋体" w:hAnsi="宋体" w:cs="宋体" w:hint="eastAsia"/>
                <w:bCs/>
                <w:color w:val="000000"/>
                <w:sz w:val="24"/>
              </w:rPr>
              <w:t>台</w:t>
            </w:r>
          </w:p>
        </w:tc>
      </w:tr>
      <w:tr w:rsidR="0087363F" w:rsidRPr="007120B1" w14:paraId="138737EF"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31B8B59E"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2</w:t>
            </w:r>
          </w:p>
        </w:tc>
        <w:tc>
          <w:tcPr>
            <w:tcW w:w="1362" w:type="dxa"/>
            <w:tcBorders>
              <w:top w:val="single" w:sz="4" w:space="0" w:color="auto"/>
              <w:left w:val="single" w:sz="4" w:space="0" w:color="auto"/>
              <w:bottom w:val="single" w:sz="4" w:space="0" w:color="auto"/>
              <w:right w:val="single" w:sz="4" w:space="0" w:color="auto"/>
            </w:tcBorders>
            <w:vAlign w:val="center"/>
          </w:tcPr>
          <w:p w14:paraId="161C3210"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操作台</w:t>
            </w:r>
          </w:p>
        </w:tc>
        <w:tc>
          <w:tcPr>
            <w:tcW w:w="6576" w:type="dxa"/>
            <w:tcBorders>
              <w:top w:val="single" w:sz="4" w:space="0" w:color="auto"/>
              <w:left w:val="single" w:sz="4" w:space="0" w:color="auto"/>
              <w:bottom w:val="single" w:sz="4" w:space="0" w:color="auto"/>
              <w:right w:val="single" w:sz="4" w:space="0" w:color="auto"/>
            </w:tcBorders>
            <w:vAlign w:val="center"/>
          </w:tcPr>
          <w:p w14:paraId="52B9441D" w14:textId="77777777" w:rsidR="0087363F" w:rsidRPr="001739EE" w:rsidRDefault="0087363F" w:rsidP="00615968">
            <w:pPr>
              <w:autoSpaceDE w:val="0"/>
              <w:autoSpaceDN w:val="0"/>
              <w:spacing w:line="276" w:lineRule="auto"/>
              <w:ind w:rightChars="67" w:right="141"/>
              <w:jc w:val="left"/>
              <w:rPr>
                <w:rFonts w:ascii="宋体" w:hAnsi="宋体" w:cs="宋体"/>
                <w:sz w:val="24"/>
              </w:rPr>
            </w:pPr>
            <w:r w:rsidRPr="001739EE">
              <w:rPr>
                <w:rFonts w:ascii="宋体" w:hAnsi="宋体" w:cs="宋体" w:hint="eastAsia"/>
                <w:sz w:val="24"/>
              </w:rPr>
              <w:t>1.整个控制台的组成为模块化结构，用户可以根据自己的需求增加或减少模块，提供</w:t>
            </w:r>
            <w:r w:rsidRPr="001739EE">
              <w:rPr>
                <w:rFonts w:ascii="宋体" w:hAnsi="宋体" w:cs="宋体"/>
                <w:sz w:val="24"/>
              </w:rPr>
              <w:t>10</w:t>
            </w:r>
            <w:r w:rsidRPr="001739EE">
              <w:rPr>
                <w:rFonts w:ascii="宋体" w:hAnsi="宋体" w:cs="宋体" w:hint="eastAsia"/>
                <w:sz w:val="24"/>
              </w:rPr>
              <w:t>人位，</w:t>
            </w:r>
            <w:proofErr w:type="gramStart"/>
            <w:r w:rsidRPr="001739EE">
              <w:rPr>
                <w:rFonts w:ascii="宋体" w:hAnsi="宋体" w:cs="宋体" w:hint="eastAsia"/>
                <w:sz w:val="24"/>
              </w:rPr>
              <w:t>每人位</w:t>
            </w:r>
            <w:proofErr w:type="gramEnd"/>
            <w:r w:rsidRPr="001739EE">
              <w:rPr>
                <w:rFonts w:ascii="宋体" w:hAnsi="宋体" w:cs="宋体" w:hint="eastAsia"/>
                <w:sz w:val="24"/>
              </w:rPr>
              <w:t>1.2米*0.8米，不小于450mm的腿部空间和纵向不小于500mm桌面操作空间；工作台面到地面距离不小于740-755 mm，需满足人机工程学要求；</w:t>
            </w:r>
          </w:p>
          <w:p w14:paraId="2876DE22" w14:textId="77777777" w:rsidR="0087363F" w:rsidRPr="001739EE" w:rsidRDefault="0087363F" w:rsidP="00615968">
            <w:pPr>
              <w:autoSpaceDE w:val="0"/>
              <w:autoSpaceDN w:val="0"/>
              <w:spacing w:line="276" w:lineRule="auto"/>
              <w:ind w:rightChars="67" w:right="141"/>
              <w:rPr>
                <w:rFonts w:ascii="宋体" w:hAnsi="宋体" w:cs="宋体" w:hint="eastAsia"/>
                <w:sz w:val="24"/>
              </w:rPr>
            </w:pPr>
            <w:r w:rsidRPr="001739EE">
              <w:rPr>
                <w:rFonts w:ascii="宋体" w:hAnsi="宋体" w:cs="宋体"/>
                <w:sz w:val="24"/>
              </w:rPr>
              <w:t>2</w:t>
            </w:r>
            <w:r w:rsidRPr="001739EE">
              <w:rPr>
                <w:rFonts w:ascii="宋体" w:hAnsi="宋体" w:cs="宋体" w:hint="eastAsia"/>
                <w:sz w:val="24"/>
              </w:rPr>
              <w:t>.工作</w:t>
            </w:r>
            <w:proofErr w:type="gramStart"/>
            <w:r w:rsidRPr="001739EE">
              <w:rPr>
                <w:rFonts w:ascii="宋体" w:hAnsi="宋体" w:cs="宋体" w:hint="eastAsia"/>
                <w:sz w:val="24"/>
              </w:rPr>
              <w:t>椅</w:t>
            </w:r>
            <w:proofErr w:type="gramEnd"/>
            <w:r w:rsidRPr="001739EE">
              <w:rPr>
                <w:rFonts w:ascii="宋体" w:hAnsi="宋体" w:cs="宋体"/>
                <w:sz w:val="24"/>
              </w:rPr>
              <w:t>10</w:t>
            </w:r>
            <w:r w:rsidRPr="001739EE">
              <w:rPr>
                <w:rFonts w:ascii="宋体" w:hAnsi="宋体" w:cs="宋体" w:hint="eastAsia"/>
                <w:sz w:val="24"/>
              </w:rPr>
              <w:t>套</w:t>
            </w:r>
          </w:p>
          <w:p w14:paraId="733490C5" w14:textId="77777777" w:rsidR="0087363F" w:rsidRPr="001739EE" w:rsidRDefault="0087363F" w:rsidP="00615968">
            <w:pPr>
              <w:autoSpaceDE w:val="0"/>
              <w:autoSpaceDN w:val="0"/>
              <w:spacing w:line="276" w:lineRule="auto"/>
              <w:ind w:rightChars="67" w:right="141"/>
              <w:rPr>
                <w:rFonts w:ascii="宋体" w:hAnsi="宋体" w:cs="宋体" w:hint="eastAsia"/>
                <w:sz w:val="24"/>
              </w:rPr>
            </w:pPr>
            <w:r w:rsidRPr="001739EE">
              <w:rPr>
                <w:rFonts w:ascii="宋体" w:hAnsi="宋体" w:cs="宋体" w:hint="eastAsia"/>
                <w:sz w:val="24"/>
              </w:rPr>
              <w:t>Ø320PP</w:t>
            </w:r>
            <w:proofErr w:type="gramStart"/>
            <w:r w:rsidRPr="001739EE">
              <w:rPr>
                <w:rFonts w:ascii="宋体" w:hAnsi="宋体" w:cs="宋体" w:hint="eastAsia"/>
                <w:sz w:val="24"/>
              </w:rPr>
              <w:t>脚过</w:t>
            </w:r>
            <w:proofErr w:type="gramEnd"/>
            <w:r w:rsidRPr="001739EE">
              <w:rPr>
                <w:rFonts w:ascii="宋体" w:hAnsi="宋体" w:cs="宋体" w:hint="eastAsia"/>
                <w:sz w:val="24"/>
              </w:rPr>
              <w:t>1000KG静压测试</w:t>
            </w:r>
          </w:p>
          <w:p w14:paraId="42A2CE47" w14:textId="77777777" w:rsidR="0087363F" w:rsidRPr="001739EE" w:rsidRDefault="0087363F" w:rsidP="00615968">
            <w:pPr>
              <w:autoSpaceDE w:val="0"/>
              <w:autoSpaceDN w:val="0"/>
              <w:spacing w:line="276" w:lineRule="auto"/>
              <w:ind w:rightChars="67" w:right="141"/>
              <w:rPr>
                <w:rFonts w:ascii="宋体" w:hAnsi="宋体" w:cs="宋体" w:hint="eastAsia"/>
                <w:sz w:val="24"/>
              </w:rPr>
            </w:pPr>
            <w:r w:rsidRPr="001739EE">
              <w:rPr>
                <w:rFonts w:ascii="宋体" w:hAnsi="宋体" w:cs="宋体" w:hint="eastAsia"/>
                <w:sz w:val="24"/>
              </w:rPr>
              <w:t>50MM尼龙轮</w:t>
            </w:r>
          </w:p>
          <w:p w14:paraId="7AD0453E" w14:textId="77777777" w:rsidR="0087363F" w:rsidRPr="001739EE" w:rsidRDefault="0087363F" w:rsidP="00615968">
            <w:pPr>
              <w:autoSpaceDE w:val="0"/>
              <w:autoSpaceDN w:val="0"/>
              <w:spacing w:line="276" w:lineRule="auto"/>
              <w:ind w:rightChars="67" w:right="141"/>
              <w:rPr>
                <w:rFonts w:ascii="宋体" w:hAnsi="宋体" w:cs="宋体" w:hint="eastAsia"/>
                <w:sz w:val="24"/>
              </w:rPr>
            </w:pPr>
            <w:r w:rsidRPr="001739EE">
              <w:rPr>
                <w:rFonts w:ascii="宋体" w:hAnsi="宋体" w:cs="宋体" w:hint="eastAsia"/>
                <w:sz w:val="24"/>
              </w:rPr>
              <w:t>80拉深5CM气杆</w:t>
            </w:r>
          </w:p>
          <w:p w14:paraId="22FD585B" w14:textId="77777777" w:rsidR="0087363F" w:rsidRPr="001739EE" w:rsidRDefault="0087363F" w:rsidP="00615968">
            <w:pPr>
              <w:autoSpaceDE w:val="0"/>
              <w:autoSpaceDN w:val="0"/>
              <w:spacing w:line="276" w:lineRule="auto"/>
              <w:ind w:rightChars="67" w:right="141"/>
              <w:rPr>
                <w:rFonts w:ascii="宋体" w:hAnsi="宋体" w:cs="宋体" w:hint="eastAsia"/>
                <w:sz w:val="24"/>
              </w:rPr>
            </w:pPr>
            <w:r w:rsidRPr="001739EE">
              <w:rPr>
                <w:rFonts w:ascii="宋体" w:hAnsi="宋体" w:cs="宋体" w:hint="eastAsia"/>
                <w:sz w:val="24"/>
              </w:rPr>
              <w:t>2.5加厚中班蝴蝶底盘（可原位锁定和逍遥功能）</w:t>
            </w:r>
          </w:p>
          <w:p w14:paraId="6C336636" w14:textId="77777777" w:rsidR="0087363F" w:rsidRPr="001739EE" w:rsidRDefault="0087363F" w:rsidP="00615968">
            <w:pPr>
              <w:autoSpaceDE w:val="0"/>
              <w:autoSpaceDN w:val="0"/>
              <w:spacing w:line="276" w:lineRule="auto"/>
              <w:ind w:rightChars="67" w:right="141"/>
              <w:rPr>
                <w:rFonts w:ascii="宋体" w:hAnsi="宋体" w:cs="宋体" w:hint="eastAsia"/>
                <w:sz w:val="24"/>
              </w:rPr>
            </w:pPr>
            <w:r w:rsidRPr="001739EE">
              <w:rPr>
                <w:rFonts w:ascii="宋体" w:hAnsi="宋体" w:cs="宋体" w:hint="eastAsia"/>
                <w:sz w:val="24"/>
              </w:rPr>
              <w:t>固定腰垫和PP玻纤背筐和扶手</w:t>
            </w:r>
          </w:p>
          <w:p w14:paraId="0AE50694" w14:textId="77777777" w:rsidR="0087363F" w:rsidRPr="001739EE" w:rsidRDefault="0087363F" w:rsidP="00615968">
            <w:pPr>
              <w:autoSpaceDE w:val="0"/>
              <w:autoSpaceDN w:val="0"/>
              <w:spacing w:line="276" w:lineRule="auto"/>
              <w:ind w:rightChars="67" w:right="141"/>
              <w:rPr>
                <w:rFonts w:ascii="宋体" w:hAnsi="宋体" w:cs="宋体"/>
                <w:sz w:val="24"/>
              </w:rPr>
            </w:pPr>
            <w:r w:rsidRPr="001739EE">
              <w:rPr>
                <w:rFonts w:ascii="宋体" w:hAnsi="宋体" w:cs="宋体" w:hint="eastAsia"/>
                <w:sz w:val="24"/>
              </w:rPr>
              <w:t>42密度</w:t>
            </w:r>
            <w:proofErr w:type="gramStart"/>
            <w:r w:rsidRPr="001739EE">
              <w:rPr>
                <w:rFonts w:ascii="宋体" w:hAnsi="宋体" w:cs="宋体" w:hint="eastAsia"/>
                <w:sz w:val="24"/>
              </w:rPr>
              <w:t>中软高弹</w:t>
            </w:r>
            <w:proofErr w:type="gramEnd"/>
            <w:r w:rsidRPr="001739EE">
              <w:rPr>
                <w:rFonts w:ascii="宋体" w:hAnsi="宋体" w:cs="宋体" w:hint="eastAsia"/>
                <w:sz w:val="24"/>
              </w:rPr>
              <w:t>切割海绵</w:t>
            </w:r>
          </w:p>
          <w:p w14:paraId="0F3A110B" w14:textId="77777777" w:rsidR="0087363F" w:rsidRPr="007120B1" w:rsidRDefault="0087363F" w:rsidP="00615968">
            <w:pPr>
              <w:autoSpaceDE w:val="0"/>
              <w:autoSpaceDN w:val="0"/>
              <w:spacing w:line="276" w:lineRule="auto"/>
              <w:ind w:rightChars="67" w:right="141"/>
              <w:rPr>
                <w:rFonts w:ascii="宋体" w:hAnsi="宋体"/>
                <w:sz w:val="24"/>
              </w:rPr>
            </w:pPr>
            <w:r w:rsidRPr="001739EE">
              <w:rPr>
                <w:rFonts w:ascii="宋体" w:hAnsi="宋体" w:cs="宋体" w:hint="eastAsia"/>
                <w:sz w:val="24"/>
              </w:rPr>
              <w:t>耐磨亲肤</w:t>
            </w:r>
            <w:proofErr w:type="gramStart"/>
            <w:r w:rsidRPr="001739EE">
              <w:rPr>
                <w:rFonts w:ascii="宋体" w:hAnsi="宋体" w:cs="宋体" w:hint="eastAsia"/>
                <w:sz w:val="24"/>
              </w:rPr>
              <w:t>弹力坐布</w:t>
            </w:r>
            <w:proofErr w:type="gramEnd"/>
          </w:p>
        </w:tc>
        <w:tc>
          <w:tcPr>
            <w:tcW w:w="711" w:type="dxa"/>
            <w:tcBorders>
              <w:top w:val="single" w:sz="4" w:space="0" w:color="auto"/>
              <w:left w:val="single" w:sz="4" w:space="0" w:color="auto"/>
              <w:bottom w:val="single" w:sz="4" w:space="0" w:color="auto"/>
            </w:tcBorders>
            <w:vAlign w:val="center"/>
          </w:tcPr>
          <w:p w14:paraId="41AC8C17"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1套</w:t>
            </w:r>
          </w:p>
        </w:tc>
      </w:tr>
      <w:tr w:rsidR="0087363F" w:rsidRPr="007120B1" w14:paraId="366F838B"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5797CAD"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3</w:t>
            </w:r>
          </w:p>
        </w:tc>
        <w:tc>
          <w:tcPr>
            <w:tcW w:w="1362" w:type="dxa"/>
            <w:tcBorders>
              <w:top w:val="single" w:sz="4" w:space="0" w:color="auto"/>
              <w:left w:val="single" w:sz="4" w:space="0" w:color="auto"/>
              <w:bottom w:val="single" w:sz="4" w:space="0" w:color="auto"/>
              <w:right w:val="single" w:sz="4" w:space="0" w:color="auto"/>
            </w:tcBorders>
            <w:vAlign w:val="center"/>
          </w:tcPr>
          <w:p w14:paraId="60B0E32B"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音箱</w:t>
            </w:r>
          </w:p>
        </w:tc>
        <w:tc>
          <w:tcPr>
            <w:tcW w:w="6576" w:type="dxa"/>
            <w:tcBorders>
              <w:top w:val="single" w:sz="4" w:space="0" w:color="auto"/>
              <w:left w:val="single" w:sz="4" w:space="0" w:color="auto"/>
              <w:bottom w:val="single" w:sz="4" w:space="0" w:color="auto"/>
              <w:right w:val="single" w:sz="4" w:space="0" w:color="auto"/>
            </w:tcBorders>
            <w:vAlign w:val="center"/>
          </w:tcPr>
          <w:p w14:paraId="7D07DF27"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2声道同轴式</w:t>
            </w:r>
          </w:p>
          <w:p w14:paraId="3208E90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 xml:space="preserve">产品颜色：白色； </w:t>
            </w:r>
          </w:p>
          <w:p w14:paraId="1ADFC5B9"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频率响应50 Hz-28 kHz</w:t>
            </w:r>
          </w:p>
          <w:p w14:paraId="15B11570"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输入功率（额定/大） ≥140 W</w:t>
            </w:r>
          </w:p>
          <w:p w14:paraId="45902B40"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灵敏度 ≥90 dB/2.83 V/1 m</w:t>
            </w:r>
          </w:p>
          <w:p w14:paraId="46D80D9E"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sz w:val="24"/>
                <w:szCs w:val="24"/>
              </w:rPr>
              <w:t>声压级</w:t>
            </w:r>
            <w:r w:rsidRPr="001739EE">
              <w:rPr>
                <w:rFonts w:ascii="宋体" w:hAnsi="宋体" w:hint="eastAsia"/>
                <w:sz w:val="24"/>
                <w:szCs w:val="24"/>
              </w:rPr>
              <w:t>(</w:t>
            </w:r>
            <w:r w:rsidRPr="001739EE">
              <w:rPr>
                <w:rFonts w:ascii="宋体" w:hAnsi="宋体" w:cs="Calibri"/>
                <w:sz w:val="24"/>
                <w:szCs w:val="24"/>
              </w:rPr>
              <w:t>±</w:t>
            </w:r>
            <w:r w:rsidRPr="001739EE">
              <w:rPr>
                <w:rFonts w:ascii="宋体" w:hAnsi="宋体" w:hint="eastAsia"/>
                <w:sz w:val="24"/>
                <w:szCs w:val="24"/>
              </w:rPr>
              <w:t xml:space="preserve">2dB): </w:t>
            </w:r>
            <w:r w:rsidRPr="001739EE">
              <w:rPr>
                <w:rFonts w:ascii="宋体" w:hAnsi="宋体" w:cs="Calibri"/>
                <w:sz w:val="24"/>
                <w:szCs w:val="24"/>
              </w:rPr>
              <w:t>≥</w:t>
            </w:r>
            <w:r w:rsidRPr="001739EE">
              <w:rPr>
                <w:rFonts w:ascii="宋体" w:hAnsi="宋体" w:hint="eastAsia"/>
                <w:sz w:val="24"/>
                <w:szCs w:val="24"/>
              </w:rPr>
              <w:t>110dB</w:t>
            </w:r>
            <w:r w:rsidRPr="001739EE">
              <w:rPr>
                <w:rFonts w:ascii="宋体" w:hAnsi="宋体" w:cs="宋体" w:hint="eastAsia"/>
                <w:sz w:val="24"/>
                <w:szCs w:val="24"/>
              </w:rPr>
              <w:t>；</w:t>
            </w:r>
          </w:p>
        </w:tc>
        <w:tc>
          <w:tcPr>
            <w:tcW w:w="711" w:type="dxa"/>
            <w:tcBorders>
              <w:top w:val="single" w:sz="4" w:space="0" w:color="auto"/>
              <w:left w:val="single" w:sz="4" w:space="0" w:color="auto"/>
              <w:bottom w:val="single" w:sz="4" w:space="0" w:color="auto"/>
            </w:tcBorders>
            <w:vAlign w:val="center"/>
          </w:tcPr>
          <w:p w14:paraId="698F384B"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4台</w:t>
            </w:r>
          </w:p>
        </w:tc>
      </w:tr>
      <w:tr w:rsidR="0087363F" w:rsidRPr="007120B1" w14:paraId="5A6BDD7D"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6F162D5B"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4</w:t>
            </w:r>
          </w:p>
        </w:tc>
        <w:tc>
          <w:tcPr>
            <w:tcW w:w="1362" w:type="dxa"/>
            <w:tcBorders>
              <w:top w:val="single" w:sz="4" w:space="0" w:color="auto"/>
              <w:left w:val="single" w:sz="4" w:space="0" w:color="auto"/>
              <w:bottom w:val="single" w:sz="4" w:space="0" w:color="auto"/>
              <w:right w:val="single" w:sz="4" w:space="0" w:color="auto"/>
            </w:tcBorders>
            <w:vAlign w:val="center"/>
          </w:tcPr>
          <w:p w14:paraId="40D6EF4C"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功放</w:t>
            </w:r>
          </w:p>
        </w:tc>
        <w:tc>
          <w:tcPr>
            <w:tcW w:w="6576" w:type="dxa"/>
            <w:tcBorders>
              <w:top w:val="single" w:sz="4" w:space="0" w:color="auto"/>
              <w:left w:val="single" w:sz="4" w:space="0" w:color="auto"/>
              <w:bottom w:val="single" w:sz="4" w:space="0" w:color="auto"/>
              <w:right w:val="single" w:sz="4" w:space="0" w:color="auto"/>
            </w:tcBorders>
            <w:vAlign w:val="center"/>
          </w:tcPr>
          <w:p w14:paraId="10A71E8A"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4通道@</w:t>
            </w:r>
            <w:r w:rsidRPr="001739EE">
              <w:rPr>
                <w:rFonts w:ascii="宋体" w:hAnsi="宋体" w:cs="宋体"/>
                <w:bCs/>
                <w:color w:val="000000"/>
                <w:sz w:val="24"/>
                <w:szCs w:val="24"/>
              </w:rPr>
              <w:t>240</w:t>
            </w:r>
            <w:r w:rsidRPr="001739EE">
              <w:rPr>
                <w:rFonts w:ascii="宋体" w:hAnsi="宋体" w:cs="宋体" w:hint="eastAsia"/>
                <w:bCs/>
                <w:color w:val="000000"/>
                <w:sz w:val="24"/>
                <w:szCs w:val="24"/>
              </w:rPr>
              <w:t>Watts/通道</w:t>
            </w:r>
          </w:p>
          <w:p w14:paraId="764B4522"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70V或者8/4Ω兼容</w:t>
            </w:r>
          </w:p>
          <w:p w14:paraId="40A8219D"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1.输入：</w:t>
            </w:r>
          </w:p>
          <w:p w14:paraId="0D1E4C0B"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4路平衡凤凰插</w:t>
            </w:r>
          </w:p>
          <w:p w14:paraId="5E580AD3"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4路非平衡RCA</w:t>
            </w:r>
          </w:p>
          <w:p w14:paraId="72A42FC5"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2.输出：</w:t>
            </w:r>
          </w:p>
          <w:p w14:paraId="1FC980B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4路凤凰插- 最大到14号规格（2平方）</w:t>
            </w:r>
          </w:p>
          <w:p w14:paraId="105BD8E8"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4路RCA线通</w:t>
            </w:r>
          </w:p>
          <w:p w14:paraId="2E9CE964" w14:textId="77777777" w:rsidR="0087363F" w:rsidRPr="007120B1" w:rsidRDefault="0087363F" w:rsidP="00615968">
            <w:pPr>
              <w:pStyle w:val="a0"/>
              <w:ind w:firstLineChars="0" w:firstLine="0"/>
              <w:jc w:val="left"/>
              <w:rPr>
                <w:rFonts w:ascii="宋体" w:hAnsi="宋体"/>
                <w:sz w:val="24"/>
                <w:szCs w:val="24"/>
              </w:rPr>
            </w:pPr>
            <w:proofErr w:type="gramStart"/>
            <w:r w:rsidRPr="001739EE">
              <w:rPr>
                <w:rFonts w:ascii="宋体" w:hAnsi="宋体" w:cs="宋体" w:hint="eastAsia"/>
                <w:bCs/>
                <w:color w:val="000000"/>
                <w:sz w:val="24"/>
                <w:szCs w:val="24"/>
              </w:rPr>
              <w:t>板载</w:t>
            </w:r>
            <w:proofErr w:type="gramEnd"/>
            <w:r w:rsidRPr="001739EE">
              <w:rPr>
                <w:rFonts w:ascii="宋体" w:hAnsi="宋体" w:cs="宋体" w:hint="eastAsia"/>
                <w:bCs/>
                <w:color w:val="000000"/>
                <w:sz w:val="24"/>
                <w:szCs w:val="24"/>
              </w:rPr>
              <w:t>DSP预设</w:t>
            </w:r>
          </w:p>
        </w:tc>
        <w:tc>
          <w:tcPr>
            <w:tcW w:w="711" w:type="dxa"/>
            <w:tcBorders>
              <w:top w:val="single" w:sz="4" w:space="0" w:color="auto"/>
              <w:left w:val="single" w:sz="4" w:space="0" w:color="auto"/>
              <w:bottom w:val="single" w:sz="4" w:space="0" w:color="auto"/>
            </w:tcBorders>
            <w:vAlign w:val="center"/>
          </w:tcPr>
          <w:p w14:paraId="54B26224"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1台</w:t>
            </w:r>
          </w:p>
        </w:tc>
      </w:tr>
      <w:tr w:rsidR="0087363F" w:rsidRPr="007120B1" w14:paraId="0D58536D"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771CD927"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5</w:t>
            </w:r>
          </w:p>
        </w:tc>
        <w:tc>
          <w:tcPr>
            <w:tcW w:w="1362" w:type="dxa"/>
            <w:tcBorders>
              <w:top w:val="single" w:sz="4" w:space="0" w:color="auto"/>
              <w:left w:val="single" w:sz="4" w:space="0" w:color="auto"/>
              <w:bottom w:val="single" w:sz="4" w:space="0" w:color="auto"/>
              <w:right w:val="single" w:sz="4" w:space="0" w:color="auto"/>
            </w:tcBorders>
            <w:vAlign w:val="center"/>
          </w:tcPr>
          <w:p w14:paraId="28C397B8"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系统服务</w:t>
            </w:r>
            <w:r w:rsidRPr="001739EE">
              <w:rPr>
                <w:rFonts w:ascii="宋体" w:hAnsi="宋体" w:cs="宋体" w:hint="eastAsia"/>
                <w:color w:val="000000"/>
                <w:kern w:val="0"/>
                <w:sz w:val="24"/>
                <w:lang w:bidi="ar"/>
              </w:rPr>
              <w:lastRenderedPageBreak/>
              <w:t>器</w:t>
            </w:r>
          </w:p>
        </w:tc>
        <w:tc>
          <w:tcPr>
            <w:tcW w:w="6576" w:type="dxa"/>
            <w:tcBorders>
              <w:top w:val="single" w:sz="4" w:space="0" w:color="auto"/>
              <w:left w:val="single" w:sz="4" w:space="0" w:color="auto"/>
              <w:bottom w:val="single" w:sz="4" w:space="0" w:color="auto"/>
              <w:right w:val="single" w:sz="4" w:space="0" w:color="auto"/>
            </w:tcBorders>
            <w:vAlign w:val="center"/>
          </w:tcPr>
          <w:p w14:paraId="72A02CB5" w14:textId="77777777" w:rsidR="0087363F" w:rsidRPr="001739EE" w:rsidRDefault="0087363F" w:rsidP="00615968">
            <w:pPr>
              <w:widowControl/>
              <w:jc w:val="left"/>
              <w:rPr>
                <w:rFonts w:ascii="宋体" w:hAnsi="宋体" w:cs="宋体" w:hint="eastAsia"/>
                <w:sz w:val="24"/>
              </w:rPr>
            </w:pPr>
            <w:r w:rsidRPr="001739EE">
              <w:rPr>
                <w:rFonts w:ascii="宋体" w:hAnsi="宋体" w:cs="宋体" w:hint="eastAsia"/>
                <w:sz w:val="24"/>
              </w:rPr>
              <w:lastRenderedPageBreak/>
              <w:t>1.规格：机架式服务器，含导轨架；</w:t>
            </w:r>
          </w:p>
          <w:p w14:paraId="05E004CF" w14:textId="77777777" w:rsidR="0087363F" w:rsidRPr="001739EE" w:rsidRDefault="0087363F" w:rsidP="00615968">
            <w:pPr>
              <w:widowControl/>
              <w:jc w:val="left"/>
              <w:rPr>
                <w:rFonts w:ascii="宋体" w:hAnsi="宋体" w:cs="宋体" w:hint="eastAsia"/>
                <w:sz w:val="24"/>
              </w:rPr>
            </w:pPr>
            <w:r w:rsidRPr="001739EE">
              <w:rPr>
                <w:rFonts w:ascii="宋体" w:hAnsi="宋体" w:cs="宋体" w:hint="eastAsia"/>
                <w:sz w:val="24"/>
              </w:rPr>
              <w:lastRenderedPageBreak/>
              <w:t>2.CPU ：配置不低于1颗高性能处理器，处理器核心数≥4颗，主频不低于3.3GHz；</w:t>
            </w:r>
          </w:p>
          <w:p w14:paraId="7E251FC9" w14:textId="77777777" w:rsidR="0087363F" w:rsidRPr="001739EE" w:rsidRDefault="0087363F" w:rsidP="00615968">
            <w:pPr>
              <w:widowControl/>
              <w:jc w:val="left"/>
              <w:rPr>
                <w:rFonts w:ascii="宋体" w:hAnsi="宋体" w:cs="宋体" w:hint="eastAsia"/>
                <w:sz w:val="24"/>
              </w:rPr>
            </w:pPr>
            <w:r w:rsidRPr="001739EE">
              <w:rPr>
                <w:rFonts w:ascii="宋体" w:hAnsi="宋体" w:cs="宋体" w:hint="eastAsia"/>
                <w:sz w:val="24"/>
              </w:rPr>
              <w:t>3.内存：≥</w:t>
            </w:r>
            <w:r w:rsidRPr="001739EE">
              <w:rPr>
                <w:rFonts w:ascii="宋体" w:hAnsi="宋体" w:cs="宋体"/>
                <w:sz w:val="24"/>
              </w:rPr>
              <w:t>64</w:t>
            </w:r>
            <w:r w:rsidRPr="001739EE">
              <w:rPr>
                <w:rFonts w:ascii="宋体" w:hAnsi="宋体" w:cs="宋体" w:hint="eastAsia"/>
                <w:sz w:val="24"/>
              </w:rPr>
              <w:t xml:space="preserve">G  DDR4内存； </w:t>
            </w:r>
          </w:p>
          <w:p w14:paraId="714150C3" w14:textId="77777777" w:rsidR="0087363F" w:rsidRPr="001739EE" w:rsidRDefault="0087363F" w:rsidP="00615968">
            <w:pPr>
              <w:widowControl/>
              <w:jc w:val="left"/>
              <w:rPr>
                <w:rFonts w:ascii="宋体" w:hAnsi="宋体" w:cs="宋体" w:hint="eastAsia"/>
                <w:sz w:val="24"/>
              </w:rPr>
            </w:pPr>
            <w:r w:rsidRPr="001739EE">
              <w:rPr>
                <w:rFonts w:ascii="宋体" w:hAnsi="宋体" w:cs="宋体" w:hint="eastAsia"/>
                <w:sz w:val="24"/>
              </w:rPr>
              <w:t>4.硬盘：配备≥1个</w:t>
            </w:r>
            <w:r w:rsidRPr="001739EE">
              <w:rPr>
                <w:rFonts w:ascii="宋体" w:hAnsi="宋体" w:cs="宋体"/>
                <w:sz w:val="24"/>
              </w:rPr>
              <w:t>960</w:t>
            </w:r>
            <w:r w:rsidRPr="001739EE">
              <w:rPr>
                <w:rFonts w:ascii="宋体" w:hAnsi="宋体" w:cs="宋体" w:hint="eastAsia"/>
                <w:sz w:val="24"/>
              </w:rPr>
              <w:t xml:space="preserve">G SSD硬盘 和≥1个4T SATA 硬盘； </w:t>
            </w:r>
          </w:p>
          <w:p w14:paraId="71C434A9" w14:textId="77777777" w:rsidR="0087363F" w:rsidRPr="001739EE" w:rsidRDefault="0087363F" w:rsidP="00615968">
            <w:pPr>
              <w:widowControl/>
              <w:jc w:val="left"/>
              <w:rPr>
                <w:rFonts w:ascii="宋体" w:hAnsi="宋体" w:cs="宋体"/>
                <w:sz w:val="24"/>
              </w:rPr>
            </w:pPr>
            <w:r w:rsidRPr="001739EE">
              <w:rPr>
                <w:rFonts w:ascii="宋体" w:hAnsi="宋体" w:cs="宋体" w:hint="eastAsia"/>
                <w:sz w:val="24"/>
              </w:rPr>
              <w:t>5.网络I/O：集成2个10/100/1000M自适应以太网口+1个专用远程管理接口；</w:t>
            </w:r>
          </w:p>
          <w:p w14:paraId="0F251FEC" w14:textId="77777777" w:rsidR="0087363F" w:rsidRPr="007120B1" w:rsidRDefault="0087363F" w:rsidP="00615968">
            <w:pPr>
              <w:widowControl/>
              <w:jc w:val="left"/>
              <w:rPr>
                <w:rFonts w:ascii="宋体" w:hAnsi="宋体"/>
                <w:sz w:val="24"/>
              </w:rPr>
            </w:pPr>
            <w:r w:rsidRPr="001739EE">
              <w:rPr>
                <w:rFonts w:ascii="宋体" w:hAnsi="宋体" w:cs="宋体" w:hint="eastAsia"/>
                <w:sz w:val="24"/>
              </w:rPr>
              <w:t>6</w:t>
            </w:r>
            <w:r w:rsidRPr="001739EE">
              <w:rPr>
                <w:rFonts w:ascii="宋体" w:hAnsi="宋体" w:cs="宋体"/>
                <w:sz w:val="24"/>
              </w:rPr>
              <w:t>.</w:t>
            </w:r>
            <w:r w:rsidRPr="001739EE">
              <w:rPr>
                <w:rFonts w:ascii="宋体" w:hAnsi="宋体" w:cs="宋体" w:hint="eastAsia"/>
                <w:bCs/>
                <w:color w:val="000000"/>
                <w:sz w:val="24"/>
              </w:rPr>
              <w:t xml:space="preserve"> 中标后签订合同前，</w:t>
            </w:r>
            <w:r w:rsidRPr="001739EE">
              <w:rPr>
                <w:rFonts w:ascii="宋体" w:hAnsi="宋体" w:cs="宋体" w:hint="eastAsia"/>
                <w:bCs/>
                <w:sz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1E466333"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lastRenderedPageBreak/>
              <w:t>2</w:t>
            </w:r>
            <w:r w:rsidRPr="007120B1">
              <w:rPr>
                <w:rFonts w:ascii="宋体" w:hAnsi="宋体" w:cs="宋体" w:hint="eastAsia"/>
                <w:bCs/>
                <w:color w:val="000000"/>
                <w:sz w:val="24"/>
              </w:rPr>
              <w:t>台</w:t>
            </w:r>
          </w:p>
        </w:tc>
      </w:tr>
      <w:tr w:rsidR="0087363F" w:rsidRPr="007120B1" w14:paraId="30372CCA"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10854368"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6</w:t>
            </w:r>
          </w:p>
        </w:tc>
        <w:tc>
          <w:tcPr>
            <w:tcW w:w="1362" w:type="dxa"/>
            <w:tcBorders>
              <w:top w:val="single" w:sz="4" w:space="0" w:color="auto"/>
              <w:left w:val="single" w:sz="4" w:space="0" w:color="auto"/>
              <w:bottom w:val="single" w:sz="4" w:space="0" w:color="auto"/>
              <w:right w:val="single" w:sz="4" w:space="0" w:color="auto"/>
            </w:tcBorders>
            <w:vAlign w:val="center"/>
          </w:tcPr>
          <w:p w14:paraId="6377B935"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物联网管理平台</w:t>
            </w:r>
          </w:p>
        </w:tc>
        <w:tc>
          <w:tcPr>
            <w:tcW w:w="6576" w:type="dxa"/>
            <w:tcBorders>
              <w:top w:val="single" w:sz="4" w:space="0" w:color="auto"/>
              <w:left w:val="single" w:sz="4" w:space="0" w:color="auto"/>
              <w:bottom w:val="single" w:sz="4" w:space="0" w:color="auto"/>
              <w:right w:val="single" w:sz="4" w:space="0" w:color="auto"/>
            </w:tcBorders>
            <w:vAlign w:val="center"/>
          </w:tcPr>
          <w:p w14:paraId="03090A96" w14:textId="77777777" w:rsidR="0087363F" w:rsidRPr="001739EE" w:rsidRDefault="0087363F" w:rsidP="00615968">
            <w:pPr>
              <w:pStyle w:val="a0"/>
              <w:ind w:firstLineChars="0" w:firstLine="0"/>
              <w:jc w:val="left"/>
              <w:rPr>
                <w:rFonts w:ascii="宋体" w:hAnsi="宋体" w:cs="宋体" w:hint="eastAsia"/>
                <w:bCs/>
                <w:color w:val="FF0000"/>
                <w:sz w:val="24"/>
                <w:szCs w:val="24"/>
              </w:rPr>
            </w:pPr>
            <w:r w:rsidRPr="001739EE">
              <w:rPr>
                <w:rFonts w:ascii="宋体" w:hAnsi="宋体" w:cs="宋体" w:hint="eastAsia"/>
                <w:color w:val="FF0000"/>
                <w:sz w:val="24"/>
                <w:szCs w:val="24"/>
              </w:rPr>
              <w:t>▲1</w:t>
            </w:r>
            <w:r w:rsidRPr="001739EE">
              <w:rPr>
                <w:rFonts w:ascii="宋体" w:hAnsi="宋体" w:cs="宋体" w:hint="eastAsia"/>
                <w:bCs/>
                <w:color w:val="FF0000"/>
                <w:sz w:val="24"/>
                <w:szCs w:val="24"/>
              </w:rPr>
              <w:t>.系统可实时监测各教室设备运行状态，并以图形方式实时直观呈现各教室和设备运行状态；支持在用教室、空闲教室、设备故障教室情况查看；（需要提供系统功能截图）</w:t>
            </w:r>
          </w:p>
          <w:p w14:paraId="0CE7D84A" w14:textId="77777777" w:rsidR="0087363F" w:rsidRPr="001739EE" w:rsidRDefault="0087363F" w:rsidP="00615968">
            <w:pPr>
              <w:pStyle w:val="a0"/>
              <w:ind w:firstLineChars="0" w:firstLine="0"/>
              <w:jc w:val="left"/>
              <w:rPr>
                <w:rFonts w:ascii="宋体" w:hAnsi="宋体" w:cs="宋体" w:hint="eastAsia"/>
                <w:bCs/>
                <w:color w:val="FF0000"/>
                <w:sz w:val="24"/>
                <w:szCs w:val="24"/>
              </w:rPr>
            </w:pPr>
            <w:r w:rsidRPr="001739EE">
              <w:rPr>
                <w:rFonts w:ascii="宋体" w:hAnsi="宋体" w:cs="宋体" w:hint="eastAsia"/>
                <w:color w:val="FF0000"/>
                <w:sz w:val="24"/>
                <w:szCs w:val="24"/>
              </w:rPr>
              <w:t>▲2</w:t>
            </w:r>
            <w:r w:rsidRPr="001739EE">
              <w:rPr>
                <w:rFonts w:ascii="宋体" w:hAnsi="宋体" w:cs="宋体" w:hint="eastAsia"/>
                <w:bCs/>
                <w:color w:val="FF0000"/>
                <w:sz w:val="24"/>
                <w:szCs w:val="24"/>
              </w:rPr>
              <w:t>.针对单间教室进行设备控制时，查看教室内电脑画面、视频信号、监听教室内的声音；（需要提供系统功能截图）</w:t>
            </w:r>
          </w:p>
          <w:p w14:paraId="3561406A"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3.平台采用B/S架构，支持Web界面登录。；需具备多用户、多角色管理，具备基础信息设置；</w:t>
            </w:r>
          </w:p>
          <w:p w14:paraId="6EF0EF72"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4.</w:t>
            </w:r>
            <w:r w:rsidRPr="001739EE">
              <w:rPr>
                <w:rFonts w:ascii="宋体" w:hAnsi="宋体" w:cs="宋体" w:hint="eastAsia"/>
                <w:bCs/>
                <w:color w:val="000000"/>
                <w:sz w:val="24"/>
                <w:szCs w:val="24"/>
              </w:rPr>
              <w:t>IP电话系统，、通话质量清晰，支持IP语音设备运行状况的监听（如通话状况、录音、故障信息等）；</w:t>
            </w:r>
            <w:r w:rsidRPr="001739EE">
              <w:rPr>
                <w:rFonts w:ascii="宋体" w:hAnsi="宋体" w:cs="宋体" w:hint="eastAsia"/>
                <w:bCs/>
                <w:sz w:val="24"/>
                <w:szCs w:val="24"/>
              </w:rPr>
              <w:t>具备教室 IP 电话呼入时自动提示功能,自动切换到来电教室管理界面和视频监控画面；每次IP电话呼叫自动生成</w:t>
            </w:r>
            <w:proofErr w:type="gramStart"/>
            <w:r w:rsidRPr="001739EE">
              <w:rPr>
                <w:rFonts w:ascii="宋体" w:hAnsi="宋体" w:cs="宋体" w:hint="eastAsia"/>
                <w:bCs/>
                <w:sz w:val="24"/>
                <w:szCs w:val="24"/>
              </w:rPr>
              <w:t>运维工单</w:t>
            </w:r>
            <w:proofErr w:type="gramEnd"/>
            <w:r w:rsidRPr="001739EE">
              <w:rPr>
                <w:rFonts w:ascii="宋体" w:hAnsi="宋体" w:cs="宋体" w:hint="eastAsia"/>
                <w:bCs/>
                <w:color w:val="000000"/>
                <w:sz w:val="24"/>
                <w:szCs w:val="24"/>
              </w:rPr>
              <w:t>；支持通话录音管理，录音可回放、音频可下载；支持</w:t>
            </w:r>
            <w:r w:rsidRPr="001739EE">
              <w:rPr>
                <w:rFonts w:ascii="宋体" w:hAnsi="宋体" w:cs="宋体" w:hint="eastAsia"/>
                <w:sz w:val="24"/>
                <w:szCs w:val="24"/>
              </w:rPr>
              <w:t>≥</w:t>
            </w:r>
            <w:r w:rsidRPr="001739EE">
              <w:rPr>
                <w:rFonts w:ascii="宋体" w:hAnsi="宋体" w:cs="宋体" w:hint="eastAsia"/>
                <w:bCs/>
                <w:color w:val="000000"/>
                <w:sz w:val="24"/>
                <w:szCs w:val="24"/>
              </w:rPr>
              <w:t>150个点终端接入；支持G.711, G.722, G.726, G.729 A, GSM, ADPCM, H261,H263, H263p, H264, MPEG4等多种语音编码；支持SIP (RFC3261),IAX2协议；可兼容多种IP语音网关；支持WEB配置，支持网络远程管理；；</w:t>
            </w:r>
          </w:p>
          <w:p w14:paraId="2C1EEE46"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5.支持按日期查询统计教室使用总时长，支持单间教室详细时长查询，支持教室使用时</w:t>
            </w:r>
            <w:proofErr w:type="gramStart"/>
            <w:r w:rsidRPr="001739EE">
              <w:rPr>
                <w:rFonts w:ascii="宋体" w:hAnsi="宋体" w:cs="宋体" w:hint="eastAsia"/>
                <w:bCs/>
                <w:sz w:val="24"/>
                <w:szCs w:val="24"/>
              </w:rPr>
              <w:t>长数据</w:t>
            </w:r>
            <w:proofErr w:type="gramEnd"/>
            <w:r w:rsidRPr="001739EE">
              <w:rPr>
                <w:rFonts w:ascii="宋体" w:hAnsi="宋体" w:cs="宋体" w:hint="eastAsia"/>
                <w:bCs/>
                <w:sz w:val="24"/>
                <w:szCs w:val="24"/>
              </w:rPr>
              <w:t>导出；</w:t>
            </w:r>
          </w:p>
          <w:p w14:paraId="39A7CD6B"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6.支持教室内不同监控摄像头之间的画面切换；可收听到老师上课声音，可控制监听声音开关；具备课程名称、教室名称、当前课表节次、教师名称、上课班级信息显示；（需要提供系统功能截图）</w:t>
            </w:r>
          </w:p>
          <w:p w14:paraId="7580617A"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7.</w:t>
            </w:r>
            <w:proofErr w:type="gramStart"/>
            <w:r w:rsidRPr="001739EE">
              <w:rPr>
                <w:rFonts w:ascii="宋体" w:hAnsi="宋体" w:cs="宋体" w:hint="eastAsia"/>
                <w:bCs/>
                <w:sz w:val="24"/>
                <w:szCs w:val="24"/>
              </w:rPr>
              <w:t>需支持</w:t>
            </w:r>
            <w:proofErr w:type="gramEnd"/>
            <w:r w:rsidRPr="001739EE">
              <w:rPr>
                <w:rFonts w:ascii="宋体" w:hAnsi="宋体" w:cs="宋体" w:hint="eastAsia"/>
                <w:bCs/>
                <w:sz w:val="24"/>
                <w:szCs w:val="24"/>
              </w:rPr>
              <w:t>教室预约功能，具备预约人、联系电话、预约教室、教室类型、用途、开始时间、结束时间、星期，预约信息申请；管理人员审核通过后，可配置借用教室自动计划，开始时间、结束时间、启用时间及执行功能；支持预约教室使用记录查询；</w:t>
            </w:r>
          </w:p>
          <w:p w14:paraId="59287CD4" w14:textId="77777777" w:rsidR="0087363F" w:rsidRPr="001739EE" w:rsidRDefault="0087363F" w:rsidP="00615968">
            <w:pPr>
              <w:pStyle w:val="a0"/>
              <w:ind w:firstLineChars="0" w:firstLine="0"/>
              <w:jc w:val="left"/>
              <w:rPr>
                <w:rFonts w:ascii="宋体" w:hAnsi="宋体" w:cs="宋体" w:hint="eastAsia"/>
                <w:bCs/>
                <w:color w:val="FF0000"/>
                <w:sz w:val="24"/>
                <w:szCs w:val="24"/>
              </w:rPr>
            </w:pPr>
            <w:r w:rsidRPr="001739EE">
              <w:rPr>
                <w:rFonts w:ascii="宋体" w:hAnsi="宋体" w:cs="宋体" w:hint="eastAsia"/>
                <w:color w:val="FF0000"/>
                <w:sz w:val="24"/>
                <w:szCs w:val="24"/>
              </w:rPr>
              <w:t>▲8</w:t>
            </w:r>
            <w:r w:rsidRPr="001739EE">
              <w:rPr>
                <w:rFonts w:ascii="宋体" w:hAnsi="宋体" w:cs="宋体" w:hint="eastAsia"/>
                <w:bCs/>
                <w:color w:val="FF0000"/>
                <w:sz w:val="24"/>
                <w:szCs w:val="24"/>
              </w:rPr>
              <w:t>.需具备教室各类固定资产名称、品牌、型号、位置归属等精细信息管理功能；支持手动录入、表格导入添加资产信息，资产可绑定教室位置；支持资产信息批量导出；支持资产导出二维码；（需要提供系统功能截图）</w:t>
            </w:r>
          </w:p>
          <w:p w14:paraId="0149C66F"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9.</w:t>
            </w:r>
            <w:proofErr w:type="gramStart"/>
            <w:r w:rsidRPr="001739EE">
              <w:rPr>
                <w:rFonts w:ascii="宋体" w:hAnsi="宋体" w:cs="宋体" w:hint="eastAsia"/>
                <w:bCs/>
                <w:sz w:val="24"/>
                <w:szCs w:val="24"/>
              </w:rPr>
              <w:t>需支持运维工</w:t>
            </w:r>
            <w:proofErr w:type="gramEnd"/>
            <w:r w:rsidRPr="001739EE">
              <w:rPr>
                <w:rFonts w:ascii="宋体" w:hAnsi="宋体" w:cs="宋体" w:hint="eastAsia"/>
                <w:bCs/>
                <w:sz w:val="24"/>
                <w:szCs w:val="24"/>
              </w:rPr>
              <w:t>单管理，支持教室IP语音对讲报修，并且自动生成</w:t>
            </w:r>
            <w:proofErr w:type="gramStart"/>
            <w:r w:rsidRPr="001739EE">
              <w:rPr>
                <w:rFonts w:ascii="宋体" w:hAnsi="宋体" w:cs="宋体" w:hint="eastAsia"/>
                <w:bCs/>
                <w:sz w:val="24"/>
                <w:szCs w:val="24"/>
              </w:rPr>
              <w:t>语音工</w:t>
            </w:r>
            <w:proofErr w:type="gramEnd"/>
            <w:r w:rsidRPr="001739EE">
              <w:rPr>
                <w:rFonts w:ascii="宋体" w:hAnsi="宋体" w:cs="宋体" w:hint="eastAsia"/>
                <w:bCs/>
                <w:sz w:val="24"/>
                <w:szCs w:val="24"/>
              </w:rPr>
              <w:t>单；支持控制主机、刷卡器、计算机、投影机等设备报警信息自动生成</w:t>
            </w:r>
            <w:proofErr w:type="gramStart"/>
            <w:r w:rsidRPr="001739EE">
              <w:rPr>
                <w:rFonts w:ascii="宋体" w:hAnsi="宋体" w:cs="宋体" w:hint="eastAsia"/>
                <w:bCs/>
                <w:sz w:val="24"/>
                <w:szCs w:val="24"/>
              </w:rPr>
              <w:t>运维工单</w:t>
            </w:r>
            <w:proofErr w:type="gramEnd"/>
            <w:r w:rsidRPr="001739EE">
              <w:rPr>
                <w:rFonts w:ascii="宋体" w:hAnsi="宋体" w:cs="宋体" w:hint="eastAsia"/>
                <w:bCs/>
                <w:sz w:val="24"/>
                <w:szCs w:val="24"/>
              </w:rPr>
              <w:t>；支持PC端后台自动创建新工单。</w:t>
            </w:r>
          </w:p>
          <w:p w14:paraId="064E35A4"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lastRenderedPageBreak/>
              <w:t>10.</w:t>
            </w:r>
            <w:proofErr w:type="gramStart"/>
            <w:r w:rsidRPr="001739EE">
              <w:rPr>
                <w:rFonts w:ascii="宋体" w:hAnsi="宋体" w:cs="宋体" w:hint="eastAsia"/>
                <w:bCs/>
                <w:sz w:val="24"/>
                <w:szCs w:val="24"/>
              </w:rPr>
              <w:t>需支持运维工</w:t>
            </w:r>
            <w:proofErr w:type="gramEnd"/>
            <w:r w:rsidRPr="001739EE">
              <w:rPr>
                <w:rFonts w:ascii="宋体" w:hAnsi="宋体" w:cs="宋体" w:hint="eastAsia"/>
                <w:bCs/>
                <w:sz w:val="24"/>
                <w:szCs w:val="24"/>
              </w:rPr>
              <w:t>单处理进度展示，包含提交中、处理中、已完成状态；支持工单详细信息查询，支持工单编辑回复处理结果；</w:t>
            </w:r>
          </w:p>
          <w:p w14:paraId="016C9998" w14:textId="77777777" w:rsidR="0087363F" w:rsidRPr="001739EE" w:rsidRDefault="0087363F" w:rsidP="00615968">
            <w:pPr>
              <w:pStyle w:val="a0"/>
              <w:ind w:firstLineChars="0" w:firstLine="0"/>
              <w:jc w:val="left"/>
              <w:rPr>
                <w:rFonts w:ascii="宋体" w:hAnsi="宋体" w:cs="宋体" w:hint="eastAsia"/>
                <w:bCs/>
                <w:sz w:val="24"/>
                <w:szCs w:val="24"/>
              </w:rPr>
            </w:pPr>
            <w:r w:rsidRPr="001739EE">
              <w:rPr>
                <w:rFonts w:ascii="宋体" w:hAnsi="宋体" w:cs="宋体" w:hint="eastAsia"/>
                <w:bCs/>
                <w:sz w:val="24"/>
                <w:szCs w:val="24"/>
              </w:rPr>
              <w:t>11.支持在线添加、导入方式创建个性化知识库；具备知识库权限管理；支持常见故障、操作方法、维修维护经验知识查找等功能；</w:t>
            </w:r>
          </w:p>
          <w:p w14:paraId="3E4CFFFE" w14:textId="77777777" w:rsidR="0087363F" w:rsidRPr="001739EE" w:rsidRDefault="0087363F" w:rsidP="00615968">
            <w:pPr>
              <w:rPr>
                <w:rFonts w:ascii="宋体" w:hAnsi="宋体" w:cs="宋体" w:hint="eastAsia"/>
                <w:bCs/>
                <w:color w:val="FF0000"/>
                <w:sz w:val="24"/>
              </w:rPr>
            </w:pPr>
            <w:bookmarkStart w:id="17" w:name="_Hlk141804607"/>
            <w:r w:rsidRPr="001739EE">
              <w:rPr>
                <w:rFonts w:ascii="宋体" w:hAnsi="宋体" w:cs="宋体" w:hint="eastAsia"/>
                <w:color w:val="FF0000"/>
                <w:sz w:val="24"/>
              </w:rPr>
              <w:t>▲</w:t>
            </w:r>
            <w:bookmarkEnd w:id="17"/>
            <w:r w:rsidRPr="001739EE">
              <w:rPr>
                <w:rFonts w:ascii="宋体" w:hAnsi="宋体" w:cs="宋体" w:hint="eastAsia"/>
                <w:bCs/>
                <w:color w:val="FF0000"/>
                <w:sz w:val="24"/>
              </w:rPr>
              <w:t>12.要求具备数据大屏展示，支持不同业务上的数据系统数据整合到同一个可视化页面；教室设备报警信息、IC 卡刷卡记录、教室使用时长、</w:t>
            </w:r>
            <w:proofErr w:type="gramStart"/>
            <w:r w:rsidRPr="001739EE">
              <w:rPr>
                <w:rFonts w:ascii="宋体" w:hAnsi="宋体" w:cs="宋体" w:hint="eastAsia"/>
                <w:bCs/>
                <w:color w:val="FF0000"/>
                <w:sz w:val="24"/>
              </w:rPr>
              <w:t>运维工单</w:t>
            </w:r>
            <w:proofErr w:type="gramEnd"/>
            <w:r w:rsidRPr="001739EE">
              <w:rPr>
                <w:rFonts w:ascii="宋体" w:hAnsi="宋体" w:cs="宋体" w:hint="eastAsia"/>
                <w:bCs/>
                <w:color w:val="FF0000"/>
                <w:sz w:val="24"/>
              </w:rPr>
              <w:t>记录、故障类型报警分析、教室使用状态分析等多种数据，。支持展现数据、显示位置等功能自定义配置；根据不同展示场景配置不同的数据大屏，多种数据大屏一键切换；（需要提供系统功能截图）</w:t>
            </w:r>
          </w:p>
          <w:p w14:paraId="2B058E71"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sz w:val="24"/>
                <w:szCs w:val="24"/>
              </w:rPr>
              <w:t>13</w:t>
            </w:r>
            <w:r w:rsidRPr="001739EE">
              <w:rPr>
                <w:rFonts w:ascii="宋体" w:hAnsi="宋体" w:cs="宋体" w:hint="eastAsia"/>
                <w:sz w:val="24"/>
                <w:szCs w:val="24"/>
              </w:rPr>
              <w:t>.</w:t>
            </w:r>
            <w:r w:rsidRPr="001739EE">
              <w:rPr>
                <w:rFonts w:ascii="宋体" w:hAnsi="宋体" w:cs="宋体" w:hint="eastAsia"/>
                <w:bCs/>
                <w:color w:val="000000"/>
                <w:sz w:val="24"/>
              </w:rPr>
              <w:t xml:space="preserve"> 中标后签订合同前，</w:t>
            </w:r>
            <w:r w:rsidRPr="001739EE">
              <w:rPr>
                <w:rFonts w:ascii="宋体" w:hAnsi="宋体" w:cs="宋体" w:hint="eastAsia"/>
                <w:bCs/>
                <w:sz w:val="24"/>
                <w:szCs w:val="24"/>
              </w:rPr>
              <w:t>提供制造厂家针对本项目不少于五年的售后服务承诺函；</w:t>
            </w:r>
          </w:p>
        </w:tc>
        <w:tc>
          <w:tcPr>
            <w:tcW w:w="711" w:type="dxa"/>
            <w:tcBorders>
              <w:top w:val="single" w:sz="4" w:space="0" w:color="auto"/>
              <w:left w:val="single" w:sz="4" w:space="0" w:color="auto"/>
              <w:bottom w:val="single" w:sz="4" w:space="0" w:color="auto"/>
            </w:tcBorders>
            <w:vAlign w:val="center"/>
          </w:tcPr>
          <w:p w14:paraId="0F364664"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lastRenderedPageBreak/>
              <w:t>1套</w:t>
            </w:r>
          </w:p>
        </w:tc>
      </w:tr>
      <w:tr w:rsidR="0087363F" w:rsidRPr="007120B1" w14:paraId="75A87040"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FBE1FA4"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7</w:t>
            </w:r>
          </w:p>
        </w:tc>
        <w:tc>
          <w:tcPr>
            <w:tcW w:w="1362" w:type="dxa"/>
            <w:tcBorders>
              <w:top w:val="single" w:sz="4" w:space="0" w:color="auto"/>
              <w:left w:val="single" w:sz="4" w:space="0" w:color="auto"/>
              <w:bottom w:val="single" w:sz="4" w:space="0" w:color="auto"/>
              <w:right w:val="single" w:sz="4" w:space="0" w:color="auto"/>
            </w:tcBorders>
            <w:vAlign w:val="center"/>
          </w:tcPr>
          <w:p w14:paraId="4BD0C3C0"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统一身份认证</w:t>
            </w:r>
          </w:p>
        </w:tc>
        <w:tc>
          <w:tcPr>
            <w:tcW w:w="6576" w:type="dxa"/>
            <w:tcBorders>
              <w:top w:val="single" w:sz="4" w:space="0" w:color="auto"/>
              <w:left w:val="single" w:sz="4" w:space="0" w:color="auto"/>
              <w:bottom w:val="single" w:sz="4" w:space="0" w:color="auto"/>
              <w:right w:val="single" w:sz="4" w:space="0" w:color="auto"/>
            </w:tcBorders>
            <w:vAlign w:val="center"/>
          </w:tcPr>
          <w:p w14:paraId="22F2692E" w14:textId="77777777" w:rsidR="0087363F" w:rsidRPr="001739EE" w:rsidRDefault="0087363F" w:rsidP="00615968">
            <w:pPr>
              <w:pStyle w:val="a0"/>
              <w:tabs>
                <w:tab w:val="left" w:pos="312"/>
              </w:tabs>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1.统一身份认证管理，可实现对接包括数字校园在内的第三方应用，通过统一身份认证，只需一个用户名密码就可以完成多个应用系统/平台的登录操作；能够记录使用人员信息，对历史信息能够查询；</w:t>
            </w:r>
          </w:p>
          <w:p w14:paraId="48B9C7AD" w14:textId="77777777" w:rsidR="0087363F" w:rsidRPr="007120B1" w:rsidRDefault="0087363F" w:rsidP="00615968">
            <w:pPr>
              <w:pStyle w:val="a0"/>
              <w:tabs>
                <w:tab w:val="left" w:pos="312"/>
              </w:tabs>
              <w:ind w:firstLineChars="0" w:firstLine="0"/>
              <w:jc w:val="left"/>
              <w:rPr>
                <w:rFonts w:ascii="宋体" w:hAnsi="宋体"/>
                <w:sz w:val="24"/>
                <w:szCs w:val="24"/>
              </w:rPr>
            </w:pPr>
            <w:r w:rsidRPr="001739EE">
              <w:rPr>
                <w:rFonts w:ascii="宋体" w:hAnsi="宋体" w:cs="宋体" w:hint="eastAsia"/>
                <w:bCs/>
                <w:color w:val="000000"/>
                <w:sz w:val="24"/>
                <w:szCs w:val="24"/>
              </w:rPr>
              <w:t>2.支持在后台管理模块集中管理对接的第三</w:t>
            </w:r>
            <w:proofErr w:type="gramStart"/>
            <w:r w:rsidRPr="001739EE">
              <w:rPr>
                <w:rFonts w:ascii="宋体" w:hAnsi="宋体" w:cs="宋体" w:hint="eastAsia"/>
                <w:bCs/>
                <w:color w:val="000000"/>
                <w:sz w:val="24"/>
                <w:szCs w:val="24"/>
              </w:rPr>
              <w:t>方应用</w:t>
            </w:r>
            <w:proofErr w:type="gramEnd"/>
            <w:r w:rsidRPr="001739EE">
              <w:rPr>
                <w:rFonts w:ascii="宋体" w:hAnsi="宋体" w:cs="宋体" w:hint="eastAsia"/>
                <w:bCs/>
                <w:color w:val="000000"/>
                <w:sz w:val="24"/>
                <w:szCs w:val="24"/>
              </w:rPr>
              <w:t>信息，并为每一个应用提供唯一标识的应用ID和Token以及专属的接口地址，双方在数据对接过程中通过以上信息完成信息认证。对接的每个应用支持按照角色进行权限授权；</w:t>
            </w:r>
          </w:p>
        </w:tc>
        <w:tc>
          <w:tcPr>
            <w:tcW w:w="711" w:type="dxa"/>
            <w:tcBorders>
              <w:top w:val="single" w:sz="4" w:space="0" w:color="auto"/>
              <w:left w:val="single" w:sz="4" w:space="0" w:color="auto"/>
              <w:bottom w:val="single" w:sz="4" w:space="0" w:color="auto"/>
            </w:tcBorders>
            <w:vAlign w:val="center"/>
          </w:tcPr>
          <w:p w14:paraId="1A2E1A02"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1套</w:t>
            </w:r>
          </w:p>
        </w:tc>
      </w:tr>
      <w:tr w:rsidR="0087363F" w:rsidRPr="007120B1" w14:paraId="772113A6"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59E749EC"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8</w:t>
            </w:r>
          </w:p>
        </w:tc>
        <w:tc>
          <w:tcPr>
            <w:tcW w:w="1362" w:type="dxa"/>
            <w:tcBorders>
              <w:top w:val="single" w:sz="4" w:space="0" w:color="auto"/>
              <w:left w:val="single" w:sz="4" w:space="0" w:color="auto"/>
              <w:bottom w:val="single" w:sz="4" w:space="0" w:color="auto"/>
              <w:right w:val="single" w:sz="4" w:space="0" w:color="auto"/>
            </w:tcBorders>
            <w:vAlign w:val="center"/>
          </w:tcPr>
          <w:p w14:paraId="190BDA8C"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课表对接</w:t>
            </w:r>
          </w:p>
        </w:tc>
        <w:tc>
          <w:tcPr>
            <w:tcW w:w="6576" w:type="dxa"/>
            <w:tcBorders>
              <w:top w:val="single" w:sz="4" w:space="0" w:color="auto"/>
              <w:left w:val="single" w:sz="4" w:space="0" w:color="auto"/>
              <w:bottom w:val="single" w:sz="4" w:space="0" w:color="auto"/>
              <w:right w:val="single" w:sz="4" w:space="0" w:color="auto"/>
            </w:tcBorders>
            <w:vAlign w:val="center"/>
          </w:tcPr>
          <w:p w14:paraId="76CBF157" w14:textId="77777777" w:rsidR="0087363F" w:rsidRPr="007120B1" w:rsidRDefault="0087363F" w:rsidP="00615968">
            <w:pPr>
              <w:spacing w:beforeLines="50" w:before="156"/>
              <w:rPr>
                <w:rFonts w:ascii="宋体" w:hAnsi="宋体"/>
                <w:sz w:val="24"/>
              </w:rPr>
            </w:pPr>
            <w:r w:rsidRPr="001739EE">
              <w:rPr>
                <w:rFonts w:ascii="宋体" w:hAnsi="宋体" w:cs="宋体" w:hint="eastAsia"/>
                <w:bCs/>
                <w:color w:val="000000"/>
                <w:sz w:val="24"/>
              </w:rPr>
              <w:t>对接后实时获取教务排课系统课表数据并推送至平台，根据课表信息自动开启、关闭系统，完成无人值守全自动管理。支持当教务排课数据发生变更时，对接程序自动与校方数据中心同步并且自动下发到多媒体教室。实现按照课表进行老师信息授权，实现精准化老师上课权限管理；</w:t>
            </w:r>
          </w:p>
        </w:tc>
        <w:tc>
          <w:tcPr>
            <w:tcW w:w="711" w:type="dxa"/>
            <w:tcBorders>
              <w:top w:val="single" w:sz="4" w:space="0" w:color="auto"/>
              <w:left w:val="single" w:sz="4" w:space="0" w:color="auto"/>
              <w:bottom w:val="single" w:sz="4" w:space="0" w:color="auto"/>
            </w:tcBorders>
            <w:vAlign w:val="center"/>
          </w:tcPr>
          <w:p w14:paraId="08F69790"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1套</w:t>
            </w:r>
          </w:p>
        </w:tc>
      </w:tr>
      <w:tr w:rsidR="0087363F" w:rsidRPr="007120B1" w14:paraId="4B30B6E9"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4AFBCB2E"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2</w:t>
            </w:r>
            <w:r w:rsidRPr="007120B1">
              <w:rPr>
                <w:rFonts w:ascii="宋体" w:hAnsi="宋体"/>
                <w:bCs/>
                <w:sz w:val="24"/>
              </w:rPr>
              <w:t>9</w:t>
            </w:r>
          </w:p>
        </w:tc>
        <w:tc>
          <w:tcPr>
            <w:tcW w:w="1362" w:type="dxa"/>
            <w:tcBorders>
              <w:top w:val="single" w:sz="4" w:space="0" w:color="auto"/>
              <w:left w:val="single" w:sz="4" w:space="0" w:color="auto"/>
              <w:bottom w:val="single" w:sz="4" w:space="0" w:color="auto"/>
              <w:right w:val="single" w:sz="4" w:space="0" w:color="auto"/>
            </w:tcBorders>
            <w:vAlign w:val="center"/>
          </w:tcPr>
          <w:p w14:paraId="38AE7190" w14:textId="77777777" w:rsidR="0087363F" w:rsidRPr="007120B1" w:rsidRDefault="0087363F" w:rsidP="00615968">
            <w:pPr>
              <w:jc w:val="center"/>
              <w:rPr>
                <w:rFonts w:ascii="宋体" w:hAnsi="宋体"/>
                <w:sz w:val="24"/>
              </w:rPr>
            </w:pPr>
            <w:proofErr w:type="gramStart"/>
            <w:r w:rsidRPr="001739EE">
              <w:rPr>
                <w:rFonts w:ascii="宋体" w:hAnsi="宋体" w:cs="宋体" w:hint="eastAsia"/>
                <w:color w:val="000000"/>
                <w:kern w:val="0"/>
                <w:sz w:val="24"/>
                <w:lang w:bidi="ar"/>
              </w:rPr>
              <w:t>一</w:t>
            </w:r>
            <w:proofErr w:type="gramEnd"/>
            <w:r w:rsidRPr="001739EE">
              <w:rPr>
                <w:rFonts w:ascii="宋体" w:hAnsi="宋体" w:cs="宋体" w:hint="eastAsia"/>
                <w:color w:val="000000"/>
                <w:kern w:val="0"/>
                <w:sz w:val="24"/>
                <w:lang w:bidi="ar"/>
              </w:rPr>
              <w:t>卡通对接</w:t>
            </w:r>
          </w:p>
        </w:tc>
        <w:tc>
          <w:tcPr>
            <w:tcW w:w="6576" w:type="dxa"/>
            <w:tcBorders>
              <w:top w:val="single" w:sz="4" w:space="0" w:color="auto"/>
              <w:left w:val="single" w:sz="4" w:space="0" w:color="auto"/>
              <w:bottom w:val="single" w:sz="4" w:space="0" w:color="auto"/>
              <w:right w:val="single" w:sz="4" w:space="0" w:color="auto"/>
            </w:tcBorders>
            <w:vAlign w:val="center"/>
          </w:tcPr>
          <w:p w14:paraId="17477097" w14:textId="77777777" w:rsidR="0087363F" w:rsidRPr="007120B1" w:rsidRDefault="0087363F" w:rsidP="00615968">
            <w:pPr>
              <w:spacing w:beforeLines="50" w:before="156"/>
              <w:rPr>
                <w:rFonts w:ascii="宋体" w:hAnsi="宋体"/>
                <w:sz w:val="24"/>
              </w:rPr>
            </w:pPr>
            <w:r w:rsidRPr="001739EE">
              <w:rPr>
                <w:rFonts w:ascii="宋体" w:hAnsi="宋体" w:cs="宋体" w:hint="eastAsia"/>
                <w:bCs/>
                <w:color w:val="000000"/>
                <w:sz w:val="24"/>
              </w:rPr>
              <w:t>要求平台与校方教务</w:t>
            </w:r>
            <w:proofErr w:type="gramStart"/>
            <w:r w:rsidRPr="001739EE">
              <w:rPr>
                <w:rFonts w:ascii="宋体" w:hAnsi="宋体" w:cs="宋体" w:hint="eastAsia"/>
                <w:bCs/>
                <w:color w:val="000000"/>
                <w:sz w:val="24"/>
              </w:rPr>
              <w:t>一</w:t>
            </w:r>
            <w:proofErr w:type="gramEnd"/>
            <w:r w:rsidRPr="001739EE">
              <w:rPr>
                <w:rFonts w:ascii="宋体" w:hAnsi="宋体" w:cs="宋体" w:hint="eastAsia"/>
                <w:bCs/>
                <w:color w:val="000000"/>
                <w:sz w:val="24"/>
              </w:rPr>
              <w:t>卡通系统数据对接，对接后实时获取教务</w:t>
            </w:r>
            <w:proofErr w:type="gramStart"/>
            <w:r w:rsidRPr="001739EE">
              <w:rPr>
                <w:rFonts w:ascii="宋体" w:hAnsi="宋体" w:cs="宋体" w:hint="eastAsia"/>
                <w:bCs/>
                <w:color w:val="000000"/>
                <w:sz w:val="24"/>
              </w:rPr>
              <w:t>一</w:t>
            </w:r>
            <w:proofErr w:type="gramEnd"/>
            <w:r w:rsidRPr="001739EE">
              <w:rPr>
                <w:rFonts w:ascii="宋体" w:hAnsi="宋体" w:cs="宋体" w:hint="eastAsia"/>
                <w:bCs/>
                <w:color w:val="000000"/>
                <w:sz w:val="24"/>
              </w:rPr>
              <w:t>卡通系统数据并推送至平台，根据结合</w:t>
            </w:r>
            <w:proofErr w:type="gramStart"/>
            <w:r w:rsidRPr="001739EE">
              <w:rPr>
                <w:rFonts w:ascii="宋体" w:hAnsi="宋体" w:cs="宋体" w:hint="eastAsia"/>
                <w:bCs/>
                <w:color w:val="000000"/>
                <w:sz w:val="24"/>
              </w:rPr>
              <w:t>一</w:t>
            </w:r>
            <w:proofErr w:type="gramEnd"/>
            <w:r w:rsidRPr="001739EE">
              <w:rPr>
                <w:rFonts w:ascii="宋体" w:hAnsi="宋体" w:cs="宋体" w:hint="eastAsia"/>
                <w:bCs/>
                <w:color w:val="000000"/>
                <w:sz w:val="24"/>
              </w:rPr>
              <w:t>卡通数据和课表信息开启、关闭系统。当</w:t>
            </w:r>
            <w:proofErr w:type="gramStart"/>
            <w:r w:rsidRPr="001739EE">
              <w:rPr>
                <w:rFonts w:ascii="宋体" w:hAnsi="宋体" w:cs="宋体" w:hint="eastAsia"/>
                <w:bCs/>
                <w:color w:val="000000"/>
                <w:sz w:val="24"/>
              </w:rPr>
              <w:t>一</w:t>
            </w:r>
            <w:proofErr w:type="gramEnd"/>
            <w:r w:rsidRPr="001739EE">
              <w:rPr>
                <w:rFonts w:ascii="宋体" w:hAnsi="宋体" w:cs="宋体" w:hint="eastAsia"/>
                <w:bCs/>
                <w:color w:val="000000"/>
                <w:sz w:val="24"/>
              </w:rPr>
              <w:t xml:space="preserve">卡通数据发生变更时，对接程序自动与校方数据中心同步并且自动下发到多媒体教室；能够记录使用人员信息，对历史信息能够查询； </w:t>
            </w:r>
          </w:p>
        </w:tc>
        <w:tc>
          <w:tcPr>
            <w:tcW w:w="711" w:type="dxa"/>
            <w:tcBorders>
              <w:top w:val="single" w:sz="4" w:space="0" w:color="auto"/>
              <w:left w:val="single" w:sz="4" w:space="0" w:color="auto"/>
              <w:bottom w:val="single" w:sz="4" w:space="0" w:color="auto"/>
            </w:tcBorders>
            <w:vAlign w:val="center"/>
          </w:tcPr>
          <w:p w14:paraId="2AB70B14"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1套</w:t>
            </w:r>
          </w:p>
        </w:tc>
      </w:tr>
      <w:tr w:rsidR="0087363F" w:rsidRPr="007120B1" w14:paraId="4CAC1272"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26E5EEC6"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3</w:t>
            </w:r>
            <w:r w:rsidRPr="007120B1">
              <w:rPr>
                <w:rFonts w:ascii="宋体" w:hAnsi="宋体"/>
                <w:bCs/>
                <w:sz w:val="24"/>
              </w:rPr>
              <w:t>0</w:t>
            </w:r>
          </w:p>
        </w:tc>
        <w:tc>
          <w:tcPr>
            <w:tcW w:w="1362" w:type="dxa"/>
            <w:tcBorders>
              <w:top w:val="single" w:sz="4" w:space="0" w:color="auto"/>
              <w:left w:val="single" w:sz="4" w:space="0" w:color="auto"/>
              <w:bottom w:val="single" w:sz="4" w:space="0" w:color="auto"/>
              <w:right w:val="single" w:sz="4" w:space="0" w:color="auto"/>
            </w:tcBorders>
            <w:vAlign w:val="center"/>
          </w:tcPr>
          <w:p w14:paraId="5E05EB82" w14:textId="77777777" w:rsidR="0087363F" w:rsidRPr="007120B1" w:rsidRDefault="0087363F" w:rsidP="00615968">
            <w:pPr>
              <w:jc w:val="center"/>
              <w:rPr>
                <w:rFonts w:ascii="宋体" w:hAnsi="宋体"/>
                <w:sz w:val="24"/>
              </w:rPr>
            </w:pPr>
            <w:proofErr w:type="gramStart"/>
            <w:r w:rsidRPr="001739EE">
              <w:rPr>
                <w:rFonts w:ascii="宋体" w:hAnsi="宋体" w:cs="宋体" w:hint="eastAsia"/>
                <w:color w:val="000000"/>
                <w:kern w:val="0"/>
                <w:sz w:val="24"/>
                <w:lang w:bidi="ar"/>
              </w:rPr>
              <w:t>二维码身份</w:t>
            </w:r>
            <w:proofErr w:type="gramEnd"/>
            <w:r w:rsidRPr="001739EE">
              <w:rPr>
                <w:rFonts w:ascii="宋体" w:hAnsi="宋体" w:cs="宋体" w:hint="eastAsia"/>
                <w:color w:val="000000"/>
                <w:kern w:val="0"/>
                <w:sz w:val="24"/>
                <w:lang w:bidi="ar"/>
              </w:rPr>
              <w:t>鉴权管理</w:t>
            </w:r>
          </w:p>
        </w:tc>
        <w:tc>
          <w:tcPr>
            <w:tcW w:w="6576" w:type="dxa"/>
            <w:tcBorders>
              <w:top w:val="single" w:sz="4" w:space="0" w:color="auto"/>
              <w:left w:val="single" w:sz="4" w:space="0" w:color="auto"/>
              <w:bottom w:val="single" w:sz="4" w:space="0" w:color="auto"/>
              <w:right w:val="single" w:sz="4" w:space="0" w:color="auto"/>
            </w:tcBorders>
            <w:vAlign w:val="center"/>
          </w:tcPr>
          <w:p w14:paraId="2428C24E" w14:textId="77777777" w:rsidR="0087363F" w:rsidRPr="007120B1" w:rsidRDefault="0087363F" w:rsidP="00615968">
            <w:pPr>
              <w:spacing w:beforeLines="50" w:before="156"/>
              <w:rPr>
                <w:rFonts w:ascii="宋体" w:hAnsi="宋体"/>
                <w:sz w:val="24"/>
              </w:rPr>
            </w:pPr>
            <w:r w:rsidRPr="001739EE">
              <w:rPr>
                <w:rFonts w:ascii="宋体" w:hAnsi="宋体" w:cs="宋体" w:hint="eastAsia"/>
                <w:color w:val="000000"/>
                <w:sz w:val="24"/>
              </w:rPr>
              <w:t>支持与第三方系统进行融合对接(支持APP、</w:t>
            </w:r>
            <w:proofErr w:type="gramStart"/>
            <w:r w:rsidRPr="001739EE">
              <w:rPr>
                <w:rFonts w:ascii="宋体" w:hAnsi="宋体" w:cs="宋体" w:hint="eastAsia"/>
                <w:color w:val="000000"/>
                <w:sz w:val="24"/>
              </w:rPr>
              <w:t>微信小</w:t>
            </w:r>
            <w:proofErr w:type="gramEnd"/>
            <w:r w:rsidRPr="001739EE">
              <w:rPr>
                <w:rFonts w:ascii="宋体" w:hAnsi="宋体" w:cs="宋体" w:hint="eastAsia"/>
                <w:color w:val="000000"/>
                <w:sz w:val="24"/>
              </w:rPr>
              <w:t>程序、企业微信、钉钉等)，对接后老师使用学校APP、企业微信、钉钉等方式</w:t>
            </w:r>
            <w:proofErr w:type="gramStart"/>
            <w:r w:rsidRPr="001739EE">
              <w:rPr>
                <w:rFonts w:ascii="宋体" w:hAnsi="宋体" w:cs="宋体" w:hint="eastAsia"/>
                <w:color w:val="000000"/>
                <w:sz w:val="24"/>
              </w:rPr>
              <w:t>实现扫码上课</w:t>
            </w:r>
            <w:proofErr w:type="gramEnd"/>
            <w:r w:rsidRPr="001739EE">
              <w:rPr>
                <w:rFonts w:ascii="宋体" w:hAnsi="宋体" w:cs="宋体" w:hint="eastAsia"/>
                <w:color w:val="000000"/>
                <w:sz w:val="24"/>
              </w:rPr>
              <w:t>，扫描教室前端交互控制动态二维码，认证通过后，自动开启多媒体系统；</w:t>
            </w:r>
            <w:r w:rsidRPr="001739EE">
              <w:rPr>
                <w:rFonts w:ascii="宋体" w:hAnsi="宋体" w:cs="宋体" w:hint="eastAsia"/>
                <w:bCs/>
                <w:color w:val="000000"/>
                <w:sz w:val="24"/>
              </w:rPr>
              <w:t>能够记录使用人员信息，对历史信息能够查询；</w:t>
            </w:r>
            <w:r w:rsidRPr="001739EE">
              <w:rPr>
                <w:rFonts w:ascii="宋体" w:hAnsi="宋体" w:cs="宋体" w:hint="eastAsia"/>
                <w:color w:val="000000"/>
                <w:sz w:val="24"/>
              </w:rPr>
              <w:t xml:space="preserve"> </w:t>
            </w:r>
          </w:p>
        </w:tc>
        <w:tc>
          <w:tcPr>
            <w:tcW w:w="711" w:type="dxa"/>
            <w:tcBorders>
              <w:top w:val="single" w:sz="4" w:space="0" w:color="auto"/>
              <w:left w:val="single" w:sz="4" w:space="0" w:color="auto"/>
              <w:bottom w:val="single" w:sz="4" w:space="0" w:color="auto"/>
            </w:tcBorders>
            <w:vAlign w:val="center"/>
          </w:tcPr>
          <w:p w14:paraId="4AB2E946"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1套</w:t>
            </w:r>
          </w:p>
        </w:tc>
      </w:tr>
      <w:tr w:rsidR="0087363F" w:rsidRPr="007120B1" w14:paraId="247FC8A9"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004C8E76"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3</w:t>
            </w:r>
            <w:r w:rsidRPr="007120B1">
              <w:rPr>
                <w:rFonts w:ascii="宋体" w:hAnsi="宋体"/>
                <w:bCs/>
                <w:sz w:val="24"/>
              </w:rPr>
              <w:t>1</w:t>
            </w:r>
          </w:p>
        </w:tc>
        <w:tc>
          <w:tcPr>
            <w:tcW w:w="1362" w:type="dxa"/>
            <w:tcBorders>
              <w:top w:val="single" w:sz="4" w:space="0" w:color="auto"/>
              <w:left w:val="single" w:sz="4" w:space="0" w:color="auto"/>
              <w:bottom w:val="single" w:sz="4" w:space="0" w:color="auto"/>
              <w:right w:val="single" w:sz="4" w:space="0" w:color="auto"/>
            </w:tcBorders>
            <w:vAlign w:val="center"/>
          </w:tcPr>
          <w:p w14:paraId="1401FFB0" w14:textId="77777777" w:rsidR="0087363F" w:rsidRPr="007120B1" w:rsidRDefault="0087363F" w:rsidP="00615968">
            <w:pPr>
              <w:jc w:val="center"/>
              <w:rPr>
                <w:rFonts w:ascii="宋体" w:hAnsi="宋体"/>
                <w:sz w:val="24"/>
              </w:rPr>
            </w:pPr>
            <w:r w:rsidRPr="001739EE">
              <w:rPr>
                <w:rFonts w:ascii="宋体" w:hAnsi="宋体" w:cs="宋体" w:hint="eastAsia"/>
                <w:color w:val="000000"/>
                <w:kern w:val="0"/>
                <w:sz w:val="24"/>
                <w:lang w:bidi="ar"/>
              </w:rPr>
              <w:t>IP网络电话机</w:t>
            </w:r>
          </w:p>
        </w:tc>
        <w:tc>
          <w:tcPr>
            <w:tcW w:w="6576" w:type="dxa"/>
            <w:tcBorders>
              <w:top w:val="single" w:sz="4" w:space="0" w:color="auto"/>
              <w:left w:val="single" w:sz="4" w:space="0" w:color="auto"/>
              <w:bottom w:val="single" w:sz="4" w:space="0" w:color="auto"/>
              <w:right w:val="single" w:sz="4" w:space="0" w:color="auto"/>
            </w:tcBorders>
            <w:vAlign w:val="center"/>
          </w:tcPr>
          <w:p w14:paraId="2BBACCF8" w14:textId="77777777" w:rsidR="0087363F" w:rsidRPr="001739EE" w:rsidRDefault="0087363F" w:rsidP="00615968">
            <w:pPr>
              <w:pStyle w:val="a0"/>
              <w:ind w:firstLineChars="0" w:firstLine="0"/>
              <w:jc w:val="left"/>
              <w:rPr>
                <w:rFonts w:ascii="宋体" w:hAnsi="宋体" w:cs="宋体" w:hint="eastAsia"/>
                <w:bCs/>
                <w:color w:val="000000"/>
                <w:sz w:val="24"/>
                <w:szCs w:val="24"/>
              </w:rPr>
            </w:pPr>
            <w:r w:rsidRPr="001739EE">
              <w:rPr>
                <w:rFonts w:ascii="宋体" w:hAnsi="宋体" w:cs="宋体" w:hint="eastAsia"/>
                <w:bCs/>
                <w:color w:val="000000"/>
                <w:sz w:val="24"/>
                <w:szCs w:val="24"/>
              </w:rPr>
              <w:t>1.IP网络电话机，实现教室与总控室之间通话，支持SIP标准协议，标准的10/100M以太网接口；</w:t>
            </w:r>
          </w:p>
          <w:p w14:paraId="3856199F" w14:textId="77777777" w:rsidR="0087363F" w:rsidRPr="001739EE" w:rsidRDefault="0087363F" w:rsidP="00615968">
            <w:pPr>
              <w:pStyle w:val="a0"/>
              <w:ind w:firstLineChars="0" w:firstLine="0"/>
              <w:jc w:val="left"/>
              <w:rPr>
                <w:rFonts w:ascii="宋体" w:hAnsi="宋体" w:cs="宋体"/>
                <w:bCs/>
                <w:color w:val="000000"/>
                <w:sz w:val="24"/>
                <w:szCs w:val="24"/>
              </w:rPr>
            </w:pPr>
            <w:r w:rsidRPr="001739EE">
              <w:rPr>
                <w:rFonts w:ascii="宋体" w:hAnsi="宋体" w:cs="宋体" w:hint="eastAsia"/>
                <w:bCs/>
                <w:color w:val="000000"/>
                <w:sz w:val="24"/>
                <w:szCs w:val="24"/>
              </w:rPr>
              <w:t>2.话机具备LED液晶显示屏，具备设置导航键、重拨键、数字键盘、电话本键；</w:t>
            </w:r>
          </w:p>
          <w:p w14:paraId="5A21B869" w14:textId="77777777" w:rsidR="0087363F" w:rsidRPr="007120B1" w:rsidRDefault="0087363F" w:rsidP="00615968">
            <w:pPr>
              <w:pStyle w:val="a0"/>
              <w:ind w:firstLineChars="0" w:firstLine="0"/>
              <w:jc w:val="left"/>
              <w:rPr>
                <w:rFonts w:ascii="宋体" w:hAnsi="宋体"/>
                <w:sz w:val="24"/>
                <w:szCs w:val="24"/>
              </w:rPr>
            </w:pPr>
            <w:r w:rsidRPr="001739EE">
              <w:rPr>
                <w:rFonts w:ascii="宋体" w:hAnsi="宋体" w:cs="宋体" w:hint="eastAsia"/>
                <w:bCs/>
                <w:color w:val="000000"/>
                <w:sz w:val="24"/>
                <w:szCs w:val="24"/>
              </w:rPr>
              <w:t>3.支持WEB浏览器远程设置话机，中文操作界面；支持动态、静态IP地址设置；</w:t>
            </w:r>
          </w:p>
        </w:tc>
        <w:tc>
          <w:tcPr>
            <w:tcW w:w="711" w:type="dxa"/>
            <w:tcBorders>
              <w:top w:val="single" w:sz="4" w:space="0" w:color="auto"/>
              <w:left w:val="single" w:sz="4" w:space="0" w:color="auto"/>
              <w:bottom w:val="single" w:sz="4" w:space="0" w:color="auto"/>
            </w:tcBorders>
            <w:vAlign w:val="center"/>
          </w:tcPr>
          <w:p w14:paraId="5AAC7134" w14:textId="77777777" w:rsidR="0087363F" w:rsidRPr="007120B1" w:rsidRDefault="0087363F" w:rsidP="00615968">
            <w:pPr>
              <w:jc w:val="center"/>
              <w:rPr>
                <w:rFonts w:ascii="宋体" w:hAnsi="宋体" w:hint="eastAsia"/>
                <w:sz w:val="24"/>
              </w:rPr>
            </w:pPr>
            <w:r w:rsidRPr="007120B1">
              <w:rPr>
                <w:rFonts w:ascii="宋体" w:hAnsi="宋体" w:cs="宋体" w:hint="eastAsia"/>
                <w:bCs/>
                <w:color w:val="000000"/>
                <w:sz w:val="24"/>
              </w:rPr>
              <w:t>4台</w:t>
            </w:r>
          </w:p>
        </w:tc>
      </w:tr>
      <w:tr w:rsidR="0087363F" w:rsidRPr="007120B1" w14:paraId="406ECC80"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5541BD08"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lastRenderedPageBreak/>
              <w:t>3</w:t>
            </w:r>
            <w:r w:rsidRPr="007120B1">
              <w:rPr>
                <w:rFonts w:ascii="宋体" w:hAnsi="宋体"/>
                <w:bCs/>
                <w:sz w:val="24"/>
              </w:rPr>
              <w:t>2</w:t>
            </w:r>
          </w:p>
        </w:tc>
        <w:tc>
          <w:tcPr>
            <w:tcW w:w="1362" w:type="dxa"/>
            <w:tcBorders>
              <w:top w:val="single" w:sz="4" w:space="0" w:color="auto"/>
              <w:left w:val="single" w:sz="4" w:space="0" w:color="auto"/>
              <w:bottom w:val="single" w:sz="4" w:space="0" w:color="auto"/>
              <w:right w:val="single" w:sz="4" w:space="0" w:color="auto"/>
            </w:tcBorders>
            <w:vAlign w:val="center"/>
          </w:tcPr>
          <w:p w14:paraId="55FDBA3D" w14:textId="77777777" w:rsidR="0087363F" w:rsidRPr="007120B1" w:rsidRDefault="0087363F" w:rsidP="00615968">
            <w:pPr>
              <w:jc w:val="center"/>
              <w:rPr>
                <w:rFonts w:ascii="宋体" w:hAnsi="宋体"/>
                <w:sz w:val="24"/>
              </w:rPr>
            </w:pPr>
            <w:r w:rsidRPr="001739EE">
              <w:rPr>
                <w:rFonts w:ascii="宋体" w:hAnsi="宋体" w:cs="宋体" w:hint="eastAsia"/>
                <w:color w:val="000000"/>
                <w:sz w:val="24"/>
              </w:rPr>
              <w:t>空调</w:t>
            </w:r>
          </w:p>
        </w:tc>
        <w:tc>
          <w:tcPr>
            <w:tcW w:w="6576" w:type="dxa"/>
            <w:tcBorders>
              <w:top w:val="single" w:sz="4" w:space="0" w:color="auto"/>
              <w:left w:val="single" w:sz="4" w:space="0" w:color="auto"/>
              <w:bottom w:val="single" w:sz="4" w:space="0" w:color="auto"/>
              <w:right w:val="single" w:sz="4" w:space="0" w:color="auto"/>
            </w:tcBorders>
            <w:vAlign w:val="center"/>
          </w:tcPr>
          <w:p w14:paraId="01DEAA4E" w14:textId="77777777" w:rsidR="0087363F" w:rsidRPr="007120B1" w:rsidRDefault="0087363F" w:rsidP="00615968">
            <w:pPr>
              <w:spacing w:beforeLines="50" w:before="156"/>
              <w:rPr>
                <w:rFonts w:ascii="宋体" w:hAnsi="宋体"/>
                <w:sz w:val="24"/>
              </w:rPr>
            </w:pPr>
            <w:r w:rsidRPr="001739EE">
              <w:rPr>
                <w:rFonts w:ascii="宋体" w:hAnsi="宋体" w:cs="宋体" w:hint="eastAsia"/>
                <w:color w:val="000000"/>
                <w:sz w:val="24"/>
              </w:rPr>
              <w:t>变频冷暖空调，柜机3匹，一级能耗，含安装、辅材。</w:t>
            </w:r>
          </w:p>
        </w:tc>
        <w:tc>
          <w:tcPr>
            <w:tcW w:w="711" w:type="dxa"/>
            <w:tcBorders>
              <w:top w:val="single" w:sz="4" w:space="0" w:color="auto"/>
              <w:left w:val="single" w:sz="4" w:space="0" w:color="auto"/>
              <w:bottom w:val="single" w:sz="4" w:space="0" w:color="auto"/>
            </w:tcBorders>
            <w:vAlign w:val="center"/>
          </w:tcPr>
          <w:p w14:paraId="56381447"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t>2</w:t>
            </w:r>
            <w:r w:rsidRPr="007120B1">
              <w:rPr>
                <w:rFonts w:ascii="宋体" w:hAnsi="宋体" w:cs="宋体" w:hint="eastAsia"/>
                <w:bCs/>
                <w:color w:val="000000"/>
                <w:sz w:val="24"/>
              </w:rPr>
              <w:t>台</w:t>
            </w:r>
          </w:p>
        </w:tc>
      </w:tr>
      <w:tr w:rsidR="0087363F" w:rsidRPr="007120B1" w14:paraId="7B48C596"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75A819C5"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3</w:t>
            </w:r>
            <w:r w:rsidRPr="007120B1">
              <w:rPr>
                <w:rFonts w:ascii="宋体" w:hAnsi="宋体"/>
                <w:bCs/>
                <w:sz w:val="24"/>
              </w:rPr>
              <w:t>3</w:t>
            </w:r>
          </w:p>
        </w:tc>
        <w:tc>
          <w:tcPr>
            <w:tcW w:w="1362" w:type="dxa"/>
            <w:tcBorders>
              <w:top w:val="single" w:sz="4" w:space="0" w:color="auto"/>
              <w:left w:val="single" w:sz="4" w:space="0" w:color="auto"/>
              <w:bottom w:val="single" w:sz="4" w:space="0" w:color="auto"/>
              <w:right w:val="single" w:sz="4" w:space="0" w:color="auto"/>
            </w:tcBorders>
            <w:vAlign w:val="center"/>
          </w:tcPr>
          <w:p w14:paraId="4CF1A183" w14:textId="77777777" w:rsidR="0087363F" w:rsidRPr="007120B1" w:rsidRDefault="0087363F" w:rsidP="00615968">
            <w:pPr>
              <w:jc w:val="center"/>
              <w:rPr>
                <w:rFonts w:ascii="宋体" w:hAnsi="宋体"/>
                <w:sz w:val="24"/>
              </w:rPr>
            </w:pPr>
            <w:r w:rsidRPr="001739EE">
              <w:rPr>
                <w:rFonts w:ascii="宋体" w:hAnsi="宋体" w:cs="宋体" w:hint="eastAsia"/>
                <w:color w:val="000000"/>
                <w:sz w:val="24"/>
              </w:rPr>
              <w:t>系统集成</w:t>
            </w:r>
          </w:p>
        </w:tc>
        <w:tc>
          <w:tcPr>
            <w:tcW w:w="6576" w:type="dxa"/>
            <w:tcBorders>
              <w:top w:val="single" w:sz="4" w:space="0" w:color="auto"/>
              <w:left w:val="single" w:sz="4" w:space="0" w:color="auto"/>
              <w:bottom w:val="single" w:sz="4" w:space="0" w:color="auto"/>
              <w:right w:val="single" w:sz="4" w:space="0" w:color="auto"/>
            </w:tcBorders>
            <w:vAlign w:val="center"/>
          </w:tcPr>
          <w:p w14:paraId="6CCDFDAC" w14:textId="77777777" w:rsidR="0087363F" w:rsidRPr="007120B1" w:rsidRDefault="0087363F" w:rsidP="00615968">
            <w:pPr>
              <w:spacing w:beforeLines="50" w:before="156"/>
              <w:rPr>
                <w:rFonts w:ascii="宋体" w:hAnsi="宋体"/>
                <w:sz w:val="24"/>
              </w:rPr>
            </w:pPr>
            <w:r w:rsidRPr="001739EE">
              <w:rPr>
                <w:rFonts w:ascii="宋体" w:hAnsi="宋体" w:cs="宋体" w:hint="eastAsia"/>
                <w:color w:val="000000"/>
                <w:sz w:val="24"/>
              </w:rPr>
              <w:t>所有设备的安装、调试、施工辅材（</w:t>
            </w:r>
            <w:proofErr w:type="gramStart"/>
            <w:r w:rsidRPr="001739EE">
              <w:rPr>
                <w:rFonts w:ascii="宋体" w:hAnsi="宋体" w:cs="宋体" w:hint="eastAsia"/>
                <w:color w:val="000000"/>
                <w:sz w:val="24"/>
              </w:rPr>
              <w:t>含巡课系统</w:t>
            </w:r>
            <w:proofErr w:type="gramEnd"/>
            <w:r w:rsidRPr="001739EE">
              <w:rPr>
                <w:rFonts w:ascii="宋体" w:hAnsi="宋体" w:cs="宋体" w:hint="eastAsia"/>
                <w:color w:val="000000"/>
                <w:sz w:val="24"/>
              </w:rPr>
              <w:t>摄像头对接）</w:t>
            </w:r>
          </w:p>
        </w:tc>
        <w:tc>
          <w:tcPr>
            <w:tcW w:w="711" w:type="dxa"/>
            <w:tcBorders>
              <w:top w:val="single" w:sz="4" w:space="0" w:color="auto"/>
              <w:left w:val="single" w:sz="4" w:space="0" w:color="auto"/>
              <w:bottom w:val="single" w:sz="4" w:space="0" w:color="auto"/>
            </w:tcBorders>
            <w:vAlign w:val="center"/>
          </w:tcPr>
          <w:p w14:paraId="35899C95" w14:textId="77777777" w:rsidR="0087363F" w:rsidRPr="007120B1" w:rsidRDefault="0087363F" w:rsidP="00615968">
            <w:pPr>
              <w:jc w:val="center"/>
              <w:rPr>
                <w:rFonts w:ascii="宋体" w:hAnsi="宋体" w:hint="eastAsia"/>
                <w:sz w:val="24"/>
              </w:rPr>
            </w:pPr>
            <w:r w:rsidRPr="007120B1">
              <w:rPr>
                <w:rFonts w:ascii="宋体" w:hAnsi="宋体" w:cs="宋体"/>
                <w:bCs/>
                <w:color w:val="000000"/>
                <w:sz w:val="24"/>
              </w:rPr>
              <w:t>1</w:t>
            </w:r>
            <w:r w:rsidRPr="007120B1">
              <w:rPr>
                <w:rFonts w:ascii="宋体" w:hAnsi="宋体" w:cs="宋体" w:hint="eastAsia"/>
                <w:bCs/>
                <w:color w:val="000000"/>
                <w:sz w:val="24"/>
              </w:rPr>
              <w:t>项</w:t>
            </w:r>
          </w:p>
        </w:tc>
      </w:tr>
      <w:tr w:rsidR="0087363F" w:rsidRPr="007120B1" w14:paraId="0C1A3610" w14:textId="77777777" w:rsidTr="00615968">
        <w:trPr>
          <w:trHeight w:val="445"/>
          <w:jc w:val="center"/>
        </w:trPr>
        <w:tc>
          <w:tcPr>
            <w:tcW w:w="675" w:type="dxa"/>
            <w:tcBorders>
              <w:top w:val="single" w:sz="4" w:space="0" w:color="auto"/>
              <w:bottom w:val="single" w:sz="4" w:space="0" w:color="auto"/>
              <w:right w:val="single" w:sz="4" w:space="0" w:color="auto"/>
            </w:tcBorders>
            <w:vAlign w:val="center"/>
          </w:tcPr>
          <w:p w14:paraId="31D0F3F2" w14:textId="77777777" w:rsidR="0087363F" w:rsidRPr="007120B1" w:rsidRDefault="0087363F" w:rsidP="00615968">
            <w:pPr>
              <w:jc w:val="center"/>
              <w:rPr>
                <w:rFonts w:ascii="宋体" w:hAnsi="宋体" w:hint="eastAsia"/>
                <w:bCs/>
                <w:sz w:val="24"/>
              </w:rPr>
            </w:pPr>
            <w:r w:rsidRPr="007120B1">
              <w:rPr>
                <w:rFonts w:ascii="宋体" w:hAnsi="宋体" w:hint="eastAsia"/>
                <w:bCs/>
                <w:sz w:val="24"/>
              </w:rPr>
              <w:t>3</w:t>
            </w:r>
            <w:r w:rsidRPr="007120B1">
              <w:rPr>
                <w:rFonts w:ascii="宋体" w:hAnsi="宋体"/>
                <w:bCs/>
                <w:sz w:val="24"/>
              </w:rPr>
              <w:t>4</w:t>
            </w:r>
          </w:p>
        </w:tc>
        <w:tc>
          <w:tcPr>
            <w:tcW w:w="1362" w:type="dxa"/>
            <w:tcBorders>
              <w:top w:val="single" w:sz="4" w:space="0" w:color="auto"/>
              <w:left w:val="single" w:sz="4" w:space="0" w:color="auto"/>
              <w:bottom w:val="single" w:sz="4" w:space="0" w:color="auto"/>
              <w:right w:val="single" w:sz="4" w:space="0" w:color="auto"/>
            </w:tcBorders>
            <w:vAlign w:val="center"/>
          </w:tcPr>
          <w:p w14:paraId="382B467C" w14:textId="77777777" w:rsidR="0087363F" w:rsidRPr="007120B1" w:rsidRDefault="0087363F" w:rsidP="00615968">
            <w:pPr>
              <w:jc w:val="center"/>
              <w:rPr>
                <w:rFonts w:ascii="宋体" w:hAnsi="宋体"/>
                <w:sz w:val="24"/>
              </w:rPr>
            </w:pPr>
            <w:r w:rsidRPr="001739EE">
              <w:rPr>
                <w:rFonts w:ascii="宋体" w:hAnsi="宋体" w:cs="宋体" w:hint="eastAsia"/>
                <w:color w:val="000000"/>
                <w:sz w:val="24"/>
              </w:rPr>
              <w:t>驻场运维服务</w:t>
            </w:r>
          </w:p>
        </w:tc>
        <w:tc>
          <w:tcPr>
            <w:tcW w:w="6576" w:type="dxa"/>
            <w:tcBorders>
              <w:top w:val="single" w:sz="4" w:space="0" w:color="auto"/>
              <w:left w:val="single" w:sz="4" w:space="0" w:color="auto"/>
              <w:bottom w:val="single" w:sz="4" w:space="0" w:color="auto"/>
              <w:right w:val="single" w:sz="4" w:space="0" w:color="auto"/>
            </w:tcBorders>
            <w:vAlign w:val="center"/>
          </w:tcPr>
          <w:p w14:paraId="6F3BC608" w14:textId="77777777" w:rsidR="0087363F" w:rsidRPr="001739EE" w:rsidRDefault="0087363F" w:rsidP="00615968">
            <w:pPr>
              <w:jc w:val="left"/>
              <w:rPr>
                <w:rFonts w:ascii="宋体" w:hAnsi="宋体" w:cs="宋体"/>
                <w:color w:val="000000"/>
                <w:sz w:val="24"/>
              </w:rPr>
            </w:pPr>
            <w:r w:rsidRPr="001739EE">
              <w:rPr>
                <w:rFonts w:ascii="宋体" w:hAnsi="宋体" w:cs="宋体" w:hint="eastAsia"/>
                <w:color w:val="000000"/>
                <w:sz w:val="24"/>
              </w:rPr>
              <w:t>1.投标人</w:t>
            </w:r>
            <w:r>
              <w:rPr>
                <w:rFonts w:ascii="宋体" w:hAnsi="宋体" w:cs="宋体" w:hint="eastAsia"/>
                <w:color w:val="000000"/>
                <w:sz w:val="24"/>
              </w:rPr>
              <w:t>质保期内</w:t>
            </w:r>
            <w:r w:rsidRPr="001739EE">
              <w:rPr>
                <w:rFonts w:ascii="宋体" w:hAnsi="宋体" w:cs="宋体" w:hint="eastAsia"/>
                <w:color w:val="000000"/>
                <w:sz w:val="24"/>
              </w:rPr>
              <w:t>须提供1名专业技术人员驻场运维服务，随时解决系统出现的问题和故障，上下班时间同学校上下班时间；</w:t>
            </w:r>
          </w:p>
          <w:p w14:paraId="63290994" w14:textId="77777777" w:rsidR="0087363F" w:rsidRPr="007120B1" w:rsidRDefault="0087363F" w:rsidP="00615968">
            <w:pPr>
              <w:jc w:val="left"/>
              <w:rPr>
                <w:rFonts w:ascii="宋体" w:hAnsi="宋体"/>
                <w:sz w:val="24"/>
              </w:rPr>
            </w:pPr>
            <w:r w:rsidRPr="001739EE">
              <w:rPr>
                <w:rFonts w:ascii="宋体" w:hAnsi="宋体" w:cs="宋体" w:hint="eastAsia"/>
                <w:color w:val="000000"/>
                <w:sz w:val="24"/>
              </w:rPr>
              <w:t>2.专业技术人员须持证上岗，须具有相关省级以上人力资源和社会保障部门颁发的专业中级以上技术职称，在本单位缴纳社保时间不低于1个月，投标时须提供证明材料；</w:t>
            </w:r>
          </w:p>
        </w:tc>
        <w:tc>
          <w:tcPr>
            <w:tcW w:w="711" w:type="dxa"/>
            <w:tcBorders>
              <w:top w:val="single" w:sz="4" w:space="0" w:color="auto"/>
              <w:left w:val="single" w:sz="4" w:space="0" w:color="auto"/>
              <w:bottom w:val="single" w:sz="4" w:space="0" w:color="auto"/>
            </w:tcBorders>
            <w:vAlign w:val="center"/>
          </w:tcPr>
          <w:p w14:paraId="38616987" w14:textId="77777777" w:rsidR="0087363F" w:rsidRPr="007120B1" w:rsidRDefault="0087363F" w:rsidP="00615968">
            <w:pPr>
              <w:jc w:val="center"/>
              <w:rPr>
                <w:rFonts w:ascii="宋体" w:hAnsi="宋体" w:hint="eastAsia"/>
                <w:sz w:val="24"/>
              </w:rPr>
            </w:pPr>
          </w:p>
        </w:tc>
      </w:tr>
    </w:tbl>
    <w:p w14:paraId="6498CB5E" w14:textId="77777777" w:rsidR="0087363F" w:rsidRPr="007120B1" w:rsidRDefault="0087363F" w:rsidP="0087363F">
      <w:pPr>
        <w:pStyle w:val="a0"/>
        <w:rPr>
          <w:rFonts w:ascii="宋体" w:hAnsi="宋体"/>
        </w:rPr>
      </w:pPr>
    </w:p>
    <w:p w14:paraId="54BEC0E5" w14:textId="77777777" w:rsidR="0087363F" w:rsidRPr="001739EE" w:rsidRDefault="0087363F" w:rsidP="0087363F">
      <w:pPr>
        <w:jc w:val="left"/>
        <w:rPr>
          <w:rFonts w:ascii="宋体" w:hAnsi="宋体" w:cs="宋体"/>
          <w:b/>
          <w:bCs/>
          <w:color w:val="000000"/>
          <w:sz w:val="24"/>
        </w:rPr>
      </w:pPr>
      <w:r w:rsidRPr="001739EE">
        <w:rPr>
          <w:rFonts w:ascii="宋体" w:hAnsi="宋体" w:cs="宋体" w:hint="eastAsia"/>
          <w:b/>
          <w:bCs/>
          <w:color w:val="000000"/>
          <w:sz w:val="24"/>
        </w:rPr>
        <w:t>注：</w:t>
      </w:r>
    </w:p>
    <w:p w14:paraId="34FAF2AD" w14:textId="77777777" w:rsidR="0087363F" w:rsidRPr="001739EE" w:rsidRDefault="0087363F" w:rsidP="0087363F">
      <w:pPr>
        <w:jc w:val="left"/>
        <w:rPr>
          <w:rFonts w:ascii="宋体" w:hAnsi="宋体" w:cs="宋体"/>
          <w:b/>
          <w:bCs/>
          <w:color w:val="000000"/>
          <w:sz w:val="24"/>
        </w:rPr>
      </w:pPr>
      <w:r w:rsidRPr="001739EE">
        <w:rPr>
          <w:rFonts w:ascii="宋体" w:hAnsi="宋体" w:cs="宋体" w:hint="eastAsia"/>
          <w:b/>
          <w:bCs/>
          <w:color w:val="000000"/>
          <w:sz w:val="24"/>
        </w:rPr>
        <w:t>1、本项目产品功能要求中的所有名词（除国家标准、行业标准已规定的之外），仅代表采购人对功能的需求，不代表该功能的名称被指定。</w:t>
      </w:r>
    </w:p>
    <w:p w14:paraId="1A3C9664" w14:textId="77777777" w:rsidR="0087363F" w:rsidRPr="001739EE" w:rsidRDefault="0087363F" w:rsidP="0087363F">
      <w:pPr>
        <w:jc w:val="left"/>
        <w:rPr>
          <w:rFonts w:ascii="宋体" w:hAnsi="宋体" w:cs="宋体"/>
          <w:b/>
          <w:bCs/>
          <w:color w:val="000000"/>
          <w:sz w:val="24"/>
        </w:rPr>
      </w:pPr>
      <w:r w:rsidRPr="001739EE">
        <w:rPr>
          <w:rFonts w:ascii="宋体" w:hAnsi="宋体" w:cs="宋体" w:hint="eastAsia"/>
          <w:b/>
          <w:bCs/>
          <w:color w:val="000000"/>
          <w:sz w:val="24"/>
        </w:rPr>
        <w:t>2、本项目技术需求中的设备组合，仅代表系统架构的一种合理组合，投标人可自行以覆盖本技术需求的组合方案进行报价，并逐条逐句详细列明具体方案的差异和参数响应情况。</w:t>
      </w:r>
    </w:p>
    <w:p w14:paraId="6ED8A6C7" w14:textId="77777777" w:rsidR="007D16B1" w:rsidRPr="0087363F" w:rsidRDefault="007D16B1"/>
    <w:sectPr w:rsidR="007D16B1" w:rsidRPr="0087363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4579EF"/>
    <w:multiLevelType w:val="singleLevel"/>
    <w:tmpl w:val="7F4579EF"/>
    <w:lvl w:ilvl="0">
      <w:start w:val="2"/>
      <w:numFmt w:val="chineseCounting"/>
      <w:suff w:val="nothing"/>
      <w:lvlText w:val="%1、"/>
      <w:lvlJc w:val="left"/>
      <w:rPr>
        <w:rFonts w:hint="eastAsia"/>
      </w:rPr>
    </w:lvl>
  </w:abstractNum>
  <w:num w:numId="1" w16cid:durableId="560025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63F"/>
    <w:rsid w:val="007D16B1"/>
    <w:rsid w:val="00873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93E2"/>
  <w15:chartTrackingRefBased/>
  <w15:docId w15:val="{FAB06508-B72C-4B9C-A33D-BBCEEE7FD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87363F"/>
    <w:pPr>
      <w:widowControl w:val="0"/>
      <w:jc w:val="both"/>
    </w:pPr>
    <w:rPr>
      <w:rFonts w:ascii="Times New Roman" w:eastAsia="宋体" w:hAnsi="Times New Roman" w:cs="Times New Roman"/>
      <w:szCs w:val="24"/>
    </w:rPr>
  </w:style>
  <w:style w:type="paragraph" w:styleId="1">
    <w:name w:val="heading 1"/>
    <w:basedOn w:val="a"/>
    <w:next w:val="a"/>
    <w:link w:val="11"/>
    <w:uiPriority w:val="99"/>
    <w:qFormat/>
    <w:rsid w:val="0087363F"/>
    <w:pPr>
      <w:keepNext/>
      <w:keepLines/>
      <w:spacing w:before="340" w:after="330" w:line="578" w:lineRule="auto"/>
      <w:outlineLvl w:val="0"/>
    </w:pPr>
    <w:rPr>
      <w:b/>
      <w:bCs/>
      <w:kern w:val="44"/>
      <w:sz w:val="44"/>
      <w:szCs w:val="44"/>
    </w:rPr>
  </w:style>
  <w:style w:type="paragraph" w:styleId="2">
    <w:name w:val="heading 2"/>
    <w:basedOn w:val="a"/>
    <w:next w:val="a"/>
    <w:link w:val="21"/>
    <w:qFormat/>
    <w:rsid w:val="0087363F"/>
    <w:pPr>
      <w:keepNext/>
      <w:keepLines/>
      <w:spacing w:before="260" w:after="260" w:line="416" w:lineRule="auto"/>
      <w:outlineLvl w:val="1"/>
    </w:pPr>
    <w:rPr>
      <w:rFonts w:ascii="Arial" w:eastAsia="黑体" w:hAnsi="Arial"/>
      <w:b/>
      <w:bCs/>
      <w:kern w:val="0"/>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uiPriority w:val="9"/>
    <w:rsid w:val="0087363F"/>
    <w:rPr>
      <w:rFonts w:ascii="Times New Roman" w:eastAsia="宋体" w:hAnsi="Times New Roman" w:cs="Times New Roman"/>
      <w:b/>
      <w:bCs/>
      <w:kern w:val="44"/>
      <w:sz w:val="44"/>
      <w:szCs w:val="44"/>
    </w:rPr>
  </w:style>
  <w:style w:type="character" w:customStyle="1" w:styleId="20">
    <w:name w:val="标题 2 字符"/>
    <w:basedOn w:val="a1"/>
    <w:uiPriority w:val="9"/>
    <w:semiHidden/>
    <w:rsid w:val="0087363F"/>
    <w:rPr>
      <w:rFonts w:asciiTheme="majorHAnsi" w:eastAsiaTheme="majorEastAsia" w:hAnsiTheme="majorHAnsi" w:cstheme="majorBidi"/>
      <w:b/>
      <w:bCs/>
      <w:sz w:val="32"/>
      <w:szCs w:val="32"/>
    </w:rPr>
  </w:style>
  <w:style w:type="paragraph" w:styleId="a0">
    <w:name w:val="List Paragraph"/>
    <w:aliases w:val="列出段落"/>
    <w:basedOn w:val="a"/>
    <w:uiPriority w:val="34"/>
    <w:qFormat/>
    <w:rsid w:val="0087363F"/>
    <w:pPr>
      <w:ind w:firstLineChars="200" w:firstLine="420"/>
    </w:pPr>
    <w:rPr>
      <w:rFonts w:ascii="Calibri" w:hAnsi="Calibri"/>
      <w:szCs w:val="22"/>
    </w:rPr>
  </w:style>
  <w:style w:type="character" w:customStyle="1" w:styleId="11">
    <w:name w:val="标题 1 字符1"/>
    <w:link w:val="1"/>
    <w:uiPriority w:val="99"/>
    <w:qFormat/>
    <w:locked/>
    <w:rsid w:val="0087363F"/>
    <w:rPr>
      <w:rFonts w:ascii="Times New Roman" w:eastAsia="宋体" w:hAnsi="Times New Roman" w:cs="Times New Roman"/>
      <w:b/>
      <w:bCs/>
      <w:kern w:val="44"/>
      <w:sz w:val="44"/>
      <w:szCs w:val="44"/>
    </w:rPr>
  </w:style>
  <w:style w:type="character" w:customStyle="1" w:styleId="21">
    <w:name w:val="标题 2 字符1"/>
    <w:link w:val="2"/>
    <w:qFormat/>
    <w:locked/>
    <w:rsid w:val="0087363F"/>
    <w:rPr>
      <w:rFonts w:ascii="Arial" w:eastAsia="黑体" w:hAnsi="Arial" w:cs="Times New Roman"/>
      <w:b/>
      <w:bCs/>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1547</Words>
  <Characters>8821</Characters>
  <Application>Microsoft Office Word</Application>
  <DocSecurity>0</DocSecurity>
  <Lines>73</Lines>
  <Paragraphs>20</Paragraphs>
  <ScaleCrop>false</ScaleCrop>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2023-08-02T07:37:00Z</dcterms:created>
  <dcterms:modified xsi:type="dcterms:W3CDTF">2023-08-02T07:38:00Z</dcterms:modified>
</cp:coreProperties>
</file>