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C15E51">
      <w:pPr>
        <w:pStyle w:val="2"/>
        <w:wordWrap w:val="0"/>
        <w:spacing w:before="120" w:after="120" w:line="240" w:lineRule="auto"/>
        <w:jc w:val="center"/>
        <w:outlineLvl w:val="0"/>
        <w:rPr>
          <w:rFonts w:hint="eastAsia" w:ascii="宋体" w:hAnsi="宋体"/>
          <w:kern w:val="2"/>
          <w:sz w:val="32"/>
          <w:shd w:val="clear" w:color="auto" w:fill="FFFF00"/>
        </w:rPr>
      </w:pPr>
      <w:r>
        <w:rPr>
          <w:rFonts w:hint="eastAsia" w:ascii="宋体" w:hAnsi="宋体"/>
          <w:kern w:val="2"/>
          <w:sz w:val="32"/>
          <w:shd w:val="clear" w:color="auto" w:fill="auto"/>
        </w:rPr>
        <w:t>采购内容及项目要求</w:t>
      </w:r>
    </w:p>
    <w:p w14:paraId="3628B2B6">
      <w:pPr>
        <w:pageBreakBefore w:val="0"/>
        <w:numPr>
          <w:ilvl w:val="0"/>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一、</w:t>
      </w:r>
      <w:r>
        <w:rPr>
          <w:rFonts w:hint="eastAsia" w:ascii="宋体" w:hAnsi="宋体" w:eastAsia="宋体" w:cs="宋体"/>
          <w:b/>
          <w:bCs w:val="0"/>
          <w:sz w:val="24"/>
          <w:szCs w:val="24"/>
        </w:rPr>
        <w:t>项目介绍</w:t>
      </w:r>
    </w:p>
    <w:p w14:paraId="09362DFA">
      <w:pPr>
        <w:pageBreakBefore w:val="0"/>
        <w:numPr>
          <w:ilvl w:val="0"/>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项目名称：山东大学饮食管理服务中心2025-2026年大宗伙食物资（青岛校区鲜冻畜肉）</w:t>
      </w:r>
      <w:r>
        <w:rPr>
          <w:rFonts w:hint="eastAsia" w:ascii="宋体" w:hAnsi="宋体" w:eastAsia="宋体" w:cs="宋体"/>
          <w:sz w:val="24"/>
          <w:szCs w:val="24"/>
          <w:lang w:val="en-US" w:eastAsia="zh-CN"/>
        </w:rPr>
        <w:t>供应商遴选项目</w:t>
      </w:r>
    </w:p>
    <w:p w14:paraId="48D0A789">
      <w:pPr>
        <w:pageBreakBefore w:val="0"/>
        <w:numPr>
          <w:ilvl w:val="0"/>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项目内容</w:t>
      </w:r>
    </w:p>
    <w:p w14:paraId="1CEB0F2E">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Cs/>
          <w:sz w:val="24"/>
          <w:szCs w:val="24"/>
        </w:rPr>
      </w:pPr>
      <w:r>
        <w:rPr>
          <w:rFonts w:hint="eastAsia" w:ascii="宋体" w:hAnsi="宋体" w:eastAsia="宋体" w:cs="宋体"/>
          <w:bCs/>
          <w:sz w:val="24"/>
          <w:szCs w:val="24"/>
          <w:lang w:val="en-US" w:eastAsia="zh-CN"/>
        </w:rPr>
        <w:t>2.1</w:t>
      </w:r>
      <w:r>
        <w:rPr>
          <w:rFonts w:hint="eastAsia" w:ascii="宋体" w:hAnsi="宋体" w:eastAsia="宋体" w:cs="宋体"/>
          <w:bCs/>
          <w:sz w:val="24"/>
          <w:szCs w:val="24"/>
        </w:rPr>
        <w:t>本项目不分包，预算总金额600万元。</w:t>
      </w:r>
    </w:p>
    <w:p w14:paraId="7E3BB6B9">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Cs/>
          <w:sz w:val="24"/>
          <w:szCs w:val="24"/>
        </w:rPr>
      </w:pPr>
      <w:r>
        <w:rPr>
          <w:rFonts w:hint="eastAsia" w:ascii="宋体" w:hAnsi="宋体" w:eastAsia="宋体" w:cs="宋体"/>
          <w:bCs/>
          <w:sz w:val="24"/>
          <w:szCs w:val="24"/>
          <w:lang w:val="en-US" w:eastAsia="zh-CN"/>
        </w:rPr>
        <w:t>2.2</w:t>
      </w:r>
      <w:r>
        <w:rPr>
          <w:rFonts w:hint="eastAsia" w:ascii="宋体" w:hAnsi="宋体" w:eastAsia="宋体" w:cs="宋体"/>
          <w:bCs/>
          <w:sz w:val="24"/>
          <w:szCs w:val="24"/>
        </w:rPr>
        <w:t>本项目最终结算金额在采购预算限额内按成交单价据实结算，其成交总报价仅作为价格评审依据。</w:t>
      </w:r>
    </w:p>
    <w:tbl>
      <w:tblPr>
        <w:tblStyle w:val="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7"/>
        <w:gridCol w:w="4639"/>
        <w:gridCol w:w="1276"/>
        <w:gridCol w:w="1495"/>
      </w:tblGrid>
      <w:tr w14:paraId="0E06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50" w:type="pct"/>
            <w:noWrap w:val="0"/>
            <w:vAlign w:val="center"/>
          </w:tcPr>
          <w:p w14:paraId="41F46D9D">
            <w:pPr>
              <w:pageBreakBefore w:val="0"/>
              <w:kinsoku/>
              <w:wordWrap/>
              <w:overflowPunct/>
              <w:topLinePunct w:val="0"/>
              <w:autoSpaceDE/>
              <w:autoSpaceDN/>
              <w:bidi w:val="0"/>
              <w:adjustRightInd/>
              <w:snapToGrid/>
              <w:spacing w:after="200" w:line="432" w:lineRule="auto"/>
              <w:ind w:left="0" w:right="0" w:firstLine="0" w:firstLineChars="0"/>
              <w:jc w:val="center"/>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序号</w:t>
            </w:r>
          </w:p>
        </w:tc>
        <w:tc>
          <w:tcPr>
            <w:tcW w:w="2723" w:type="pct"/>
            <w:noWrap w:val="0"/>
            <w:vAlign w:val="center"/>
          </w:tcPr>
          <w:p w14:paraId="29F8468D">
            <w:pPr>
              <w:pageBreakBefore w:val="0"/>
              <w:kinsoku/>
              <w:wordWrap/>
              <w:overflowPunct/>
              <w:topLinePunct w:val="0"/>
              <w:autoSpaceDE/>
              <w:autoSpaceDN/>
              <w:bidi w:val="0"/>
              <w:adjustRightInd/>
              <w:snapToGrid/>
              <w:spacing w:after="200" w:line="432" w:lineRule="auto"/>
              <w:ind w:left="0" w:right="0" w:firstLine="0" w:firstLineChars="0"/>
              <w:jc w:val="center"/>
              <w:textAlignment w:val="auto"/>
              <w:outlineLvl w:val="9"/>
              <w:rPr>
                <w:rFonts w:hint="eastAsia" w:ascii="宋体" w:hAnsi="宋体" w:eastAsia="宋体" w:cs="宋体"/>
                <w:bCs/>
                <w:sz w:val="24"/>
                <w:szCs w:val="24"/>
              </w:rPr>
            </w:pPr>
            <w:r>
              <w:rPr>
                <w:rFonts w:hint="eastAsia" w:ascii="宋体" w:hAnsi="宋体" w:eastAsia="宋体" w:cs="宋体"/>
                <w:bCs/>
                <w:sz w:val="24"/>
                <w:szCs w:val="24"/>
              </w:rPr>
              <w:t>类别明细</w:t>
            </w:r>
          </w:p>
        </w:tc>
        <w:tc>
          <w:tcPr>
            <w:tcW w:w="749" w:type="pct"/>
            <w:noWrap w:val="0"/>
            <w:vAlign w:val="center"/>
          </w:tcPr>
          <w:p w14:paraId="2BF4167E">
            <w:pPr>
              <w:pageBreakBefore w:val="0"/>
              <w:kinsoku/>
              <w:wordWrap/>
              <w:overflowPunct/>
              <w:topLinePunct w:val="0"/>
              <w:autoSpaceDE/>
              <w:autoSpaceDN/>
              <w:bidi w:val="0"/>
              <w:adjustRightInd/>
              <w:snapToGrid/>
              <w:spacing w:after="200" w:line="432" w:lineRule="auto"/>
              <w:ind w:left="0" w:right="0" w:firstLine="0" w:firstLineChars="0"/>
              <w:jc w:val="center"/>
              <w:textAlignment w:val="auto"/>
              <w:outlineLvl w:val="9"/>
              <w:rPr>
                <w:rFonts w:hint="eastAsia" w:ascii="宋体" w:hAnsi="宋体" w:eastAsia="宋体" w:cs="宋体"/>
                <w:bCs/>
                <w:sz w:val="24"/>
                <w:szCs w:val="24"/>
              </w:rPr>
            </w:pPr>
            <w:r>
              <w:rPr>
                <w:rFonts w:hint="eastAsia" w:ascii="宋体" w:hAnsi="宋体" w:eastAsia="宋体" w:cs="宋体"/>
                <w:bCs/>
                <w:sz w:val="24"/>
                <w:szCs w:val="24"/>
              </w:rPr>
              <w:t>遴选数量</w:t>
            </w:r>
          </w:p>
        </w:tc>
        <w:tc>
          <w:tcPr>
            <w:tcW w:w="877" w:type="pct"/>
            <w:noWrap w:val="0"/>
            <w:vAlign w:val="center"/>
          </w:tcPr>
          <w:p w14:paraId="4E919042">
            <w:pPr>
              <w:pageBreakBefore w:val="0"/>
              <w:kinsoku/>
              <w:wordWrap/>
              <w:overflowPunct/>
              <w:topLinePunct w:val="0"/>
              <w:autoSpaceDE/>
              <w:autoSpaceDN/>
              <w:bidi w:val="0"/>
              <w:adjustRightInd/>
              <w:snapToGrid/>
              <w:spacing w:after="200" w:line="432" w:lineRule="auto"/>
              <w:ind w:left="0" w:right="0" w:firstLine="0" w:firstLineChars="0"/>
              <w:jc w:val="center"/>
              <w:textAlignment w:val="auto"/>
              <w:outlineLvl w:val="9"/>
              <w:rPr>
                <w:rFonts w:hint="eastAsia" w:ascii="宋体" w:hAnsi="宋体" w:eastAsia="宋体" w:cs="宋体"/>
                <w:bCs/>
                <w:sz w:val="24"/>
                <w:szCs w:val="24"/>
              </w:rPr>
            </w:pPr>
            <w:r>
              <w:rPr>
                <w:rFonts w:hint="eastAsia" w:ascii="宋体" w:hAnsi="宋体" w:eastAsia="宋体" w:cs="宋体"/>
                <w:bCs/>
                <w:sz w:val="24"/>
                <w:szCs w:val="24"/>
              </w:rPr>
              <w:t>预算</w:t>
            </w:r>
            <w:r>
              <w:rPr>
                <w:rFonts w:hint="eastAsia" w:ascii="宋体" w:hAnsi="宋体" w:eastAsia="宋体" w:cs="宋体"/>
                <w:bCs/>
                <w:sz w:val="24"/>
                <w:szCs w:val="24"/>
                <w:lang w:val="en-US" w:eastAsia="zh-CN"/>
              </w:rPr>
              <w:t>总</w:t>
            </w:r>
            <w:r>
              <w:rPr>
                <w:rFonts w:hint="eastAsia" w:ascii="宋体" w:hAnsi="宋体" w:eastAsia="宋体" w:cs="宋体"/>
                <w:bCs/>
                <w:sz w:val="24"/>
                <w:szCs w:val="24"/>
              </w:rPr>
              <w:t>金额</w:t>
            </w:r>
          </w:p>
        </w:tc>
      </w:tr>
      <w:tr w14:paraId="30828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50" w:type="pct"/>
            <w:noWrap w:val="0"/>
            <w:vAlign w:val="center"/>
          </w:tcPr>
          <w:p w14:paraId="5CBBD917">
            <w:pPr>
              <w:pageBreakBefore w:val="0"/>
              <w:kinsoku/>
              <w:wordWrap/>
              <w:overflowPunct/>
              <w:topLinePunct w:val="0"/>
              <w:autoSpaceDE/>
              <w:autoSpaceDN/>
              <w:bidi w:val="0"/>
              <w:adjustRightInd/>
              <w:snapToGrid/>
              <w:spacing w:after="200" w:line="432" w:lineRule="auto"/>
              <w:ind w:left="0" w:right="0" w:firstLine="0" w:firstLineChars="0"/>
              <w:jc w:val="center"/>
              <w:textAlignment w:val="auto"/>
              <w:outlineLvl w:val="9"/>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1</w:t>
            </w:r>
          </w:p>
        </w:tc>
        <w:tc>
          <w:tcPr>
            <w:tcW w:w="2723" w:type="pct"/>
            <w:noWrap w:val="0"/>
            <w:vAlign w:val="center"/>
          </w:tcPr>
          <w:p w14:paraId="1E4E628C">
            <w:pPr>
              <w:pageBreakBefore w:val="0"/>
              <w:kinsoku/>
              <w:wordWrap/>
              <w:overflowPunct/>
              <w:topLinePunct w:val="0"/>
              <w:autoSpaceDE/>
              <w:autoSpaceDN/>
              <w:bidi w:val="0"/>
              <w:adjustRightInd/>
              <w:snapToGrid/>
              <w:spacing w:after="200" w:line="432" w:lineRule="auto"/>
              <w:ind w:left="0" w:right="0" w:firstLine="0" w:firstLineChars="0"/>
              <w:jc w:val="center"/>
              <w:textAlignment w:val="auto"/>
              <w:outlineLvl w:val="9"/>
              <w:rPr>
                <w:rFonts w:hint="eastAsia" w:ascii="宋体" w:hAnsi="宋体" w:eastAsia="宋体" w:cs="宋体"/>
                <w:bCs/>
                <w:sz w:val="24"/>
                <w:szCs w:val="24"/>
              </w:rPr>
            </w:pPr>
            <w:r>
              <w:rPr>
                <w:rFonts w:hint="eastAsia" w:ascii="宋体" w:hAnsi="宋体" w:eastAsia="宋体" w:cs="宋体"/>
                <w:bCs/>
                <w:sz w:val="24"/>
                <w:szCs w:val="24"/>
              </w:rPr>
              <w:t>各部位鲜冻分割猪肉及猪副产品、鲜冻牛羊肉及牛羊副产品</w:t>
            </w:r>
          </w:p>
        </w:tc>
        <w:tc>
          <w:tcPr>
            <w:tcW w:w="749" w:type="pct"/>
            <w:tcBorders>
              <w:top w:val="nil"/>
              <w:left w:val="nil"/>
              <w:bottom w:val="single" w:color="auto" w:sz="4" w:space="0"/>
              <w:right w:val="single" w:color="auto" w:sz="4" w:space="0"/>
            </w:tcBorders>
            <w:noWrap w:val="0"/>
            <w:vAlign w:val="center"/>
          </w:tcPr>
          <w:p w14:paraId="60240700">
            <w:pPr>
              <w:pageBreakBefore w:val="0"/>
              <w:kinsoku/>
              <w:wordWrap/>
              <w:overflowPunct/>
              <w:topLinePunct w:val="0"/>
              <w:autoSpaceDE/>
              <w:autoSpaceDN/>
              <w:bidi w:val="0"/>
              <w:adjustRightInd/>
              <w:snapToGrid/>
              <w:spacing w:after="200" w:line="432" w:lineRule="auto"/>
              <w:ind w:left="0" w:right="0" w:firstLine="0" w:firstLineChars="0"/>
              <w:jc w:val="center"/>
              <w:textAlignment w:val="auto"/>
              <w:outlineLvl w:val="9"/>
              <w:rPr>
                <w:rFonts w:hint="eastAsia" w:ascii="宋体" w:hAnsi="宋体" w:eastAsia="宋体" w:cs="宋体"/>
                <w:bCs/>
                <w:sz w:val="24"/>
                <w:szCs w:val="24"/>
              </w:rPr>
            </w:pPr>
            <w:r>
              <w:rPr>
                <w:rFonts w:hint="eastAsia" w:ascii="宋体" w:hAnsi="宋体" w:eastAsia="宋体" w:cs="宋体"/>
                <w:color w:val="000000"/>
                <w:kern w:val="0"/>
                <w:sz w:val="24"/>
                <w:szCs w:val="24"/>
              </w:rPr>
              <w:t>三</w:t>
            </w:r>
          </w:p>
        </w:tc>
        <w:tc>
          <w:tcPr>
            <w:tcW w:w="877" w:type="pct"/>
            <w:noWrap w:val="0"/>
            <w:vAlign w:val="center"/>
          </w:tcPr>
          <w:p w14:paraId="0D1EB8E3">
            <w:pPr>
              <w:pageBreakBefore w:val="0"/>
              <w:kinsoku/>
              <w:wordWrap/>
              <w:overflowPunct/>
              <w:topLinePunct w:val="0"/>
              <w:autoSpaceDE/>
              <w:autoSpaceDN/>
              <w:bidi w:val="0"/>
              <w:adjustRightInd/>
              <w:snapToGrid/>
              <w:spacing w:after="200" w:line="432" w:lineRule="auto"/>
              <w:ind w:left="0" w:right="0" w:firstLine="0" w:firstLineChars="0"/>
              <w:jc w:val="center"/>
              <w:textAlignment w:val="auto"/>
              <w:outlineLvl w:val="9"/>
              <w:rPr>
                <w:rFonts w:hint="eastAsia" w:ascii="宋体" w:hAnsi="宋体" w:eastAsia="宋体" w:cs="宋体"/>
                <w:bCs/>
                <w:sz w:val="24"/>
                <w:szCs w:val="24"/>
              </w:rPr>
            </w:pPr>
            <w:r>
              <w:rPr>
                <w:rFonts w:hint="eastAsia" w:ascii="宋体" w:hAnsi="宋体" w:eastAsia="宋体" w:cs="宋体"/>
                <w:bCs/>
                <w:sz w:val="24"/>
                <w:szCs w:val="24"/>
              </w:rPr>
              <w:t>600万元</w:t>
            </w:r>
          </w:p>
        </w:tc>
      </w:tr>
    </w:tbl>
    <w:p w14:paraId="6DEC6E8E">
      <w:pPr>
        <w:pageBreakBefore w:val="0"/>
        <w:numPr>
          <w:ilvl w:val="0"/>
          <w:numId w:val="0"/>
        </w:numPr>
        <w:kinsoku/>
        <w:wordWrap/>
        <w:overflowPunct/>
        <w:topLinePunct w:val="0"/>
        <w:autoSpaceDE/>
        <w:autoSpaceDN/>
        <w:bidi w:val="0"/>
        <w:adjustRightInd/>
        <w:snapToGrid/>
        <w:spacing w:line="432" w:lineRule="auto"/>
        <w:ind w:leftChars="0" w:right="0" w:rightChars="0"/>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资格要求</w:t>
      </w:r>
      <w:r>
        <w:rPr>
          <w:rFonts w:hint="eastAsia" w:ascii="宋体" w:hAnsi="宋体" w:cs="宋体"/>
          <w:sz w:val="24"/>
          <w:szCs w:val="24"/>
          <w:lang w:val="en-US" w:eastAsia="zh-CN"/>
        </w:rPr>
        <w:t>:详见招标公告</w:t>
      </w:r>
      <w:bookmarkStart w:id="2" w:name="_GoBack"/>
      <w:bookmarkEnd w:id="2"/>
    </w:p>
    <w:p w14:paraId="03C3B4DF">
      <w:pPr>
        <w:pageBreakBefore w:val="0"/>
        <w:numPr>
          <w:ilvl w:val="0"/>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供货服务期限：签订采购服务协议后10个月。预算金额若在小于10个月内执行完毕，合同终止。</w:t>
      </w:r>
    </w:p>
    <w:p w14:paraId="5AAF283F">
      <w:pPr>
        <w:pageBreakBefore w:val="0"/>
        <w:numPr>
          <w:ilvl w:val="0"/>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货款支付</w:t>
      </w:r>
    </w:p>
    <w:p w14:paraId="6D112D3F">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5.1支票或转账支付，不支付预付款</w:t>
      </w:r>
    </w:p>
    <w:p w14:paraId="6F1A74EA">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5.2采购协议生效后，每月25日之前以当月采购人入库凭证，结算当月费用（遇法定节假日和寒暑假顺延，账款最长支付期限不超过90天）</w:t>
      </w:r>
    </w:p>
    <w:p w14:paraId="70500286">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5.3遴选供应商出具销货清单（加盖公章）与正式发票，采购人出具入库单，双方核对无误签字确认后作为结算凭证。</w:t>
      </w:r>
    </w:p>
    <w:p w14:paraId="792B7413">
      <w:pPr>
        <w:pageBreakBefore w:val="0"/>
        <w:numPr>
          <w:ilvl w:val="0"/>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二、</w:t>
      </w:r>
      <w:r>
        <w:rPr>
          <w:rFonts w:hint="eastAsia" w:ascii="宋体" w:hAnsi="宋体" w:eastAsia="宋体" w:cs="宋体"/>
          <w:b/>
          <w:bCs w:val="0"/>
          <w:sz w:val="24"/>
          <w:szCs w:val="24"/>
        </w:rPr>
        <w:t>项目要求</w:t>
      </w:r>
    </w:p>
    <w:p w14:paraId="2E44DAF2">
      <w:pPr>
        <w:pageBreakBefore w:val="0"/>
        <w:numPr>
          <w:ilvl w:val="0"/>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报价要求</w:t>
      </w:r>
    </w:p>
    <w:p w14:paraId="2E5F3A26">
      <w:pPr>
        <w:pageBreakBefore w:val="0"/>
        <w:numPr>
          <w:ilvl w:val="2"/>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rPr>
        <w:t>鲜冻畜肉供应商报价为综合折扣，综合折扣中应包含税费、成本、利润、运输、装卸、包装、存储、抽检费、各类人工成本、检测、保险费、电子遴选文件技术和商务条款所列所有内容与相关服务等为完成本次项目的所有费用，且报价为含税价。</w:t>
      </w:r>
    </w:p>
    <w:p w14:paraId="11029216">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（举例：综合折扣为 80%，即为打八折，相当于成交价格=基准价格×80%。）</w:t>
      </w:r>
    </w:p>
    <w:p w14:paraId="52DF9009">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1.2采购人在开标前一周发布鲜冻畜肉投标产品的基准价格，供应商参照基准价格，报每斤综合折扣。供应商基准价格以往年实际采购价格、校区驻地主要主副食品批发市场、大型综合超市、综合类网络购物平台以及相关部门发布的物价指导的同类产品主流品牌，同等质量的综合平均价格为依据。</w:t>
      </w:r>
    </w:p>
    <w:p w14:paraId="158FBC18">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1.3供应商需承诺所供投标产品应低于城区内主要农副产品大型批发市场价格，并愿意随时接受采购人的市场调查。</w:t>
      </w:r>
    </w:p>
    <w:p w14:paraId="5043C0F2">
      <w:pPr>
        <w:pageBreakBefore w:val="0"/>
        <w:numPr>
          <w:ilvl w:val="0"/>
          <w:numId w:val="0"/>
        </w:numPr>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遴选供应商确定以及采购量分配原则</w:t>
      </w:r>
    </w:p>
    <w:p w14:paraId="125D17BB">
      <w:pPr>
        <w:pStyle w:val="8"/>
        <w:keepNext/>
        <w:keepLines/>
        <w:pageBreakBefore w:val="0"/>
        <w:numPr>
          <w:ilvl w:val="1"/>
          <w:numId w:val="1"/>
        </w:numPr>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Cs/>
          <w:vanish/>
          <w:kern w:val="44"/>
          <w:sz w:val="24"/>
          <w:szCs w:val="24"/>
        </w:rPr>
      </w:pPr>
    </w:p>
    <w:p w14:paraId="21C7F92B">
      <w:pPr>
        <w:pStyle w:val="8"/>
        <w:keepNext/>
        <w:keepLines/>
        <w:pageBreakBefore w:val="0"/>
        <w:numPr>
          <w:ilvl w:val="1"/>
          <w:numId w:val="1"/>
        </w:numPr>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Cs/>
          <w:vanish/>
          <w:kern w:val="44"/>
          <w:sz w:val="24"/>
          <w:szCs w:val="24"/>
        </w:rPr>
      </w:pPr>
    </w:p>
    <w:p w14:paraId="0A18F6E1">
      <w:pPr>
        <w:pageBreakBefore w:val="0"/>
        <w:numPr>
          <w:ilvl w:val="2"/>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rPr>
        <w:t>经评分排序前三位的供应商。</w:t>
      </w:r>
    </w:p>
    <w:p w14:paraId="1704AA47">
      <w:pPr>
        <w:pageBreakBefore w:val="0"/>
        <w:numPr>
          <w:ilvl w:val="2"/>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2.2</w:t>
      </w:r>
      <w:r>
        <w:rPr>
          <w:rFonts w:hint="eastAsia" w:ascii="宋体" w:hAnsi="宋体" w:eastAsia="宋体" w:cs="宋体"/>
          <w:sz w:val="24"/>
          <w:szCs w:val="24"/>
        </w:rPr>
        <w:t>各供应商在投标时需对此条内容作出明确承诺，完全理解并服从此分配原则，否则一律按无效投标处理。</w:t>
      </w:r>
    </w:p>
    <w:p w14:paraId="4D2E0261">
      <w:pPr>
        <w:pageBreakBefore w:val="0"/>
        <w:numPr>
          <w:ilvl w:val="2"/>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2.3</w:t>
      </w:r>
      <w:r>
        <w:rPr>
          <w:rFonts w:hint="eastAsia" w:ascii="宋体" w:hAnsi="宋体" w:eastAsia="宋体" w:cs="宋体"/>
          <w:sz w:val="24"/>
          <w:szCs w:val="24"/>
        </w:rPr>
        <w:t>本项</w:t>
      </w:r>
      <w:r>
        <w:rPr>
          <w:rFonts w:hint="eastAsia" w:ascii="宋体" w:hAnsi="宋体" w:eastAsia="宋体" w:cs="宋体"/>
          <w:sz w:val="24"/>
          <w:szCs w:val="24"/>
          <w:shd w:val="clear" w:color="auto" w:fill="auto"/>
        </w:rPr>
        <w:t>目</w:t>
      </w:r>
      <w:r>
        <w:rPr>
          <w:rFonts w:hint="eastAsia" w:ascii="宋体" w:hAnsi="宋体" w:eastAsia="宋体" w:cs="宋体"/>
          <w:sz w:val="24"/>
          <w:szCs w:val="24"/>
        </w:rPr>
        <w:t>确认的遴选供应商拒绝与采购人签订合同的，采购人可以按照评标报告推荐的候选人名单排序，确定下一候选人为中标人，也可以重新开展采购活动。</w:t>
      </w:r>
    </w:p>
    <w:p w14:paraId="55F7D6E2">
      <w:pPr>
        <w:pageBreakBefore w:val="0"/>
        <w:numPr>
          <w:ilvl w:val="2"/>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2.4</w:t>
      </w:r>
      <w:r>
        <w:rPr>
          <w:rFonts w:hint="eastAsia" w:ascii="宋体" w:hAnsi="宋体" w:eastAsia="宋体" w:cs="宋体"/>
          <w:sz w:val="24"/>
          <w:szCs w:val="24"/>
        </w:rPr>
        <w:t>本项目确认的遴选供应商按遴选报价，依据采购人分配的供货区域进行周期性轮换供货。整个服务周期内采购人需求部门有权选择质优价廉，服务良好的供应商供货。本次遴选只保障供应商的遴选资格，不保证供货数量。</w:t>
      </w:r>
    </w:p>
    <w:p w14:paraId="29E9DB5F">
      <w:pPr>
        <w:pageBreakBefore w:val="0"/>
        <w:numPr>
          <w:ilvl w:val="0"/>
          <w:numId w:val="0"/>
        </w:numPr>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定价方法及价格执行周期</w:t>
      </w:r>
    </w:p>
    <w:p w14:paraId="3A3647E8">
      <w:pPr>
        <w:pStyle w:val="8"/>
        <w:keepNext/>
        <w:keepLines/>
        <w:pageBreakBefore w:val="0"/>
        <w:numPr>
          <w:ilvl w:val="0"/>
          <w:numId w:val="2"/>
        </w:numPr>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Cs/>
          <w:vanish/>
          <w:kern w:val="44"/>
          <w:sz w:val="24"/>
          <w:szCs w:val="24"/>
        </w:rPr>
      </w:pPr>
    </w:p>
    <w:p w14:paraId="38DBBB41">
      <w:pPr>
        <w:pStyle w:val="8"/>
        <w:keepNext/>
        <w:keepLines/>
        <w:pageBreakBefore w:val="0"/>
        <w:numPr>
          <w:ilvl w:val="1"/>
          <w:numId w:val="2"/>
        </w:numPr>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Cs/>
          <w:vanish/>
          <w:kern w:val="44"/>
          <w:sz w:val="24"/>
          <w:szCs w:val="24"/>
        </w:rPr>
      </w:pPr>
    </w:p>
    <w:p w14:paraId="61D166E0">
      <w:pPr>
        <w:pStyle w:val="8"/>
        <w:keepNext/>
        <w:keepLines/>
        <w:pageBreakBefore w:val="0"/>
        <w:numPr>
          <w:ilvl w:val="1"/>
          <w:numId w:val="2"/>
        </w:numPr>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Cs/>
          <w:vanish/>
          <w:kern w:val="44"/>
          <w:sz w:val="24"/>
          <w:szCs w:val="24"/>
        </w:rPr>
      </w:pPr>
    </w:p>
    <w:p w14:paraId="103FECD7">
      <w:pPr>
        <w:pStyle w:val="8"/>
        <w:keepNext/>
        <w:keepLines/>
        <w:pageBreakBefore w:val="0"/>
        <w:numPr>
          <w:ilvl w:val="1"/>
          <w:numId w:val="2"/>
        </w:numPr>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Cs/>
          <w:vanish/>
          <w:kern w:val="44"/>
          <w:sz w:val="24"/>
          <w:szCs w:val="24"/>
        </w:rPr>
      </w:pPr>
    </w:p>
    <w:p w14:paraId="5E6363C0">
      <w:pPr>
        <w:pageBreakBefore w:val="0"/>
        <w:numPr>
          <w:ilvl w:val="2"/>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rPr>
        <w:t>采购人每月25日之前出具一份月平均价格表为基准价格。月平均价格以甲方每月不定期在校区驻地主要主副食品批发市场、大型综合超市、综合类网络购物平台中主流品牌的同类产品，同等质量的自询价格以及相关部门发布的物价指导进行综合平均后形成；</w:t>
      </w:r>
    </w:p>
    <w:p w14:paraId="331426FD">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3.2配送价格以基准价格，按确定的遴选“综合折扣”执行，基准价格执行周期为当月26日至下月25日。若政策性原因或重大节假日以及极端天气导致价格不规律波动时，基准价格表可在执行周期内适时增加发布频次；寒暑假期间因用量减少时，采购人有权延长基准价格执行周期。</w:t>
      </w:r>
    </w:p>
    <w:p w14:paraId="065954BA">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3.</w:t>
      </w:r>
      <w:bookmarkStart w:id="0" w:name="_Hlk136509223"/>
      <w:r>
        <w:rPr>
          <w:rFonts w:hint="eastAsia" w:ascii="宋体" w:hAnsi="宋体" w:eastAsia="宋体" w:cs="宋体"/>
          <w:sz w:val="24"/>
          <w:szCs w:val="24"/>
        </w:rPr>
        <w:t>3确定的遴选报价（综合折扣）在合同周期内不予调整。</w:t>
      </w:r>
      <w:bookmarkEnd w:id="0"/>
    </w:p>
    <w:p w14:paraId="15748029">
      <w:pPr>
        <w:pageBreakBefore w:val="0"/>
        <w:numPr>
          <w:ilvl w:val="0"/>
          <w:numId w:val="0"/>
        </w:numPr>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配送及交货时限要求</w:t>
      </w:r>
    </w:p>
    <w:p w14:paraId="3E906875">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4.1配送区域</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7"/>
        <w:gridCol w:w="2802"/>
        <w:gridCol w:w="3083"/>
      </w:tblGrid>
      <w:tr w14:paraId="4F1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783BBA81">
            <w:pPr>
              <w:pageBreakBefore w:val="0"/>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配送区域</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5E29ECC5">
            <w:pPr>
              <w:pageBreakBefore w:val="0"/>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餐厅名称</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534238A7">
            <w:pPr>
              <w:pageBreakBefore w:val="0"/>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地址</w:t>
            </w:r>
          </w:p>
        </w:tc>
      </w:tr>
      <w:tr w14:paraId="61E6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vMerge w:val="restart"/>
            <w:tcBorders>
              <w:top w:val="single" w:color="auto" w:sz="4" w:space="0"/>
              <w:left w:val="single" w:color="auto" w:sz="4" w:space="0"/>
              <w:right w:val="single" w:color="auto" w:sz="4" w:space="0"/>
            </w:tcBorders>
            <w:noWrap w:val="0"/>
            <w:vAlign w:val="center"/>
          </w:tcPr>
          <w:p w14:paraId="076647AC">
            <w:pPr>
              <w:pageBreakBefore w:val="0"/>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山东大学青岛校区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211FCBDA">
            <w:pPr>
              <w:pageBreakBefore w:val="0"/>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曦园餐厅</w:t>
            </w:r>
          </w:p>
        </w:tc>
        <w:tc>
          <w:tcPr>
            <w:tcW w:w="1809" w:type="pct"/>
            <w:vMerge w:val="restart"/>
            <w:tcBorders>
              <w:top w:val="single" w:color="auto" w:sz="4" w:space="0"/>
              <w:left w:val="single" w:color="auto" w:sz="4" w:space="0"/>
              <w:right w:val="single" w:color="auto" w:sz="4" w:space="0"/>
            </w:tcBorders>
            <w:noWrap w:val="0"/>
            <w:vAlign w:val="center"/>
          </w:tcPr>
          <w:p w14:paraId="62E938B3">
            <w:pPr>
              <w:pageBreakBefore w:val="0"/>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青岛市即墨区鳌山卫街道滨海公路72号</w:t>
            </w:r>
          </w:p>
        </w:tc>
      </w:tr>
      <w:tr w14:paraId="31BB9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vMerge w:val="continue"/>
            <w:tcBorders>
              <w:left w:val="single" w:color="auto" w:sz="4" w:space="0"/>
              <w:bottom w:val="single" w:color="auto" w:sz="4" w:space="0"/>
              <w:right w:val="single" w:color="auto" w:sz="4" w:space="0"/>
            </w:tcBorders>
            <w:noWrap w:val="0"/>
            <w:vAlign w:val="center"/>
          </w:tcPr>
          <w:p w14:paraId="1C3A7A58">
            <w:pPr>
              <w:pageBreakBefore w:val="0"/>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sz w:val="24"/>
                <w:szCs w:val="24"/>
              </w:rPr>
            </w:pPr>
          </w:p>
        </w:tc>
        <w:tc>
          <w:tcPr>
            <w:tcW w:w="1644" w:type="pct"/>
            <w:tcBorders>
              <w:top w:val="single" w:color="auto" w:sz="4" w:space="0"/>
              <w:left w:val="single" w:color="auto" w:sz="4" w:space="0"/>
              <w:bottom w:val="single" w:color="auto" w:sz="4" w:space="0"/>
              <w:right w:val="single" w:color="auto" w:sz="4" w:space="0"/>
            </w:tcBorders>
            <w:noWrap w:val="0"/>
            <w:vAlign w:val="center"/>
          </w:tcPr>
          <w:p w14:paraId="65FDDC00">
            <w:pPr>
              <w:pageBreakBefore w:val="0"/>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晨园餐厅</w:t>
            </w:r>
          </w:p>
        </w:tc>
        <w:tc>
          <w:tcPr>
            <w:tcW w:w="1809" w:type="pct"/>
            <w:vMerge w:val="continue"/>
            <w:tcBorders>
              <w:left w:val="single" w:color="auto" w:sz="4" w:space="0"/>
              <w:bottom w:val="single" w:color="auto" w:sz="4" w:space="0"/>
              <w:right w:val="single" w:color="auto" w:sz="4" w:space="0"/>
            </w:tcBorders>
            <w:noWrap w:val="0"/>
            <w:vAlign w:val="center"/>
          </w:tcPr>
          <w:p w14:paraId="41701B97">
            <w:pPr>
              <w:pageBreakBefore w:val="0"/>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sz w:val="24"/>
                <w:szCs w:val="24"/>
              </w:rPr>
            </w:pPr>
          </w:p>
        </w:tc>
      </w:tr>
    </w:tbl>
    <w:p w14:paraId="1F5B273C">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4.2需每天进行配送，各校区所属餐厅每天验收时段为6-7点，且为同时验收。供应商需按照餐厅数量配置运输资源。注：验收时段内具体配送时间以订单要求的为准。</w:t>
      </w:r>
    </w:p>
    <w:p w14:paraId="4285D18E">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4.3需使用食品专用运输车辆；低温产品需使用食品专用冷链车辆并按操作规定和标准进行运输。供应商使用第三方租赁车辆承担同等的食品安全责任。</w:t>
      </w:r>
    </w:p>
    <w:p w14:paraId="7372F65E">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4.4进入校园后，遴选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14:paraId="36E03F97">
      <w:pPr>
        <w:pageBreakBefore w:val="0"/>
        <w:numPr>
          <w:ilvl w:val="0"/>
          <w:numId w:val="0"/>
        </w:numPr>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货物验收</w:t>
      </w:r>
    </w:p>
    <w:p w14:paraId="0F01413D">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5.1遴选供应商实际供应的物资应与投标文件所申报的内容相一致，未经许可不得串、调非申报生产企业的产品或其他品牌的产品，一经发现，采购人需求部门有权拒收。情节严重的视为商业信誉及供货能力不符，按签订的采购合同中违约的相关规定处理。</w:t>
      </w:r>
    </w:p>
    <w:p w14:paraId="1492B39A">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5.2遴选供应商应提供的随货资质包括：销货清单（加盖公章）一式三份、产品合格证。非同一批次产品的，需提供相应批次的出厂检验报告。</w:t>
      </w:r>
    </w:p>
    <w:p w14:paraId="1DECF46F">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5.3验收流程和不合格品处置方式应按照采购人制定的《饮食管理服务中心采购验收标准》执行。</w:t>
      </w:r>
    </w:p>
    <w:p w14:paraId="2C991131">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5.4 鲜冻畜肉在符合国家相关标准的前提下，遴选供应商需满足采购人需求部门的需求，对产品进一步分割为可直接用于加工的形状规格（如：丁、片、块等形状及采购订单规定的具体规格），经过二次分割配送的产品，须进行二次包装，不得散装。外包装必须符合国家相关法律法规和标准要求。</w:t>
      </w:r>
    </w:p>
    <w:p w14:paraId="6DF0863A">
      <w:pPr>
        <w:pageBreakBefore w:val="0"/>
        <w:numPr>
          <w:ilvl w:val="0"/>
          <w:numId w:val="0"/>
        </w:numPr>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服务保障及其他要求</w:t>
      </w:r>
    </w:p>
    <w:p w14:paraId="478AB842">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6.1遴选供应商应具有组织配送、调运、分拣、二次搬运的能力。供应商具有固定的配送网点服务能力。</w:t>
      </w:r>
    </w:p>
    <w:p w14:paraId="50884718">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6.2若采购人发现在质保期内食材腐烂变质，供应商应及时进行处理，并更换相应数量的物资。</w:t>
      </w:r>
    </w:p>
    <w:p w14:paraId="0E8EEDFC">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6.3遴选供应商应按采购人要求，配合完成相关资质索证等，包括但不仅限于营业执照、食品生产许可证或食品经营许可证等，并及时提供产品的最新检测报告，报告检测项目不能低于招标文件中列明的技术指标项目。供应商不及时提供产品的最新检测报告或检测报告中检测项目与招标文件中列明的技术指标项目不符，采购人有权将产品进行送检或相关部门抽检，抽检费由供应商承担。</w:t>
      </w:r>
    </w:p>
    <w:p w14:paraId="42951271">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6.4 保证根据学校教学规律，在寒暑假等假期内，以及在发生诸如货源紧张、物价突涨时供应商应顾全大局，确保供应，保障学校稳定。应保持契约精神，在未出现紧急议价调价情况下，不得以无货为由拒绝供货。</w:t>
      </w:r>
    </w:p>
    <w:p w14:paraId="24C8B7D3">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6.5 供应商还应承诺拟一旦中标后，在本次项目的管理人员必须为本单位人员且与响应文件中拟派的管理层人员一致。若在服务期间，需更换本项目的管理人员，应向采购人报备并得到确认，更换的管理人员也必须为本单位人员。供应商需自行提供配送业务，不得将配送项目进行任何方式的分包、转包。</w:t>
      </w:r>
    </w:p>
    <w:p w14:paraId="4B7D73F9">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6.6 报价表中所列产品为该项目采购主要产品，为保证能随时满足师生医务员工的多样化餐饮服务保障需求，当采购人提出报价表之外但在定义上同属于该大类的货物时，确定的遴选供应商不得无故拒绝，对新增采购产品的品牌、规格和价格由双方商议后确认。</w:t>
      </w:r>
    </w:p>
    <w:p w14:paraId="6AD28AB7">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6.7 在合同执行期内，采购人因政府、主管部门要求和实际采购需求，可采用电商乡村振兴采购、农校对接采购、乡村振兴直接采购和网上竞价采购等方式采购该项目中标产品，确定的遴选供应商不得提出任何异议。</w:t>
      </w:r>
    </w:p>
    <w:p w14:paraId="5BCF9141">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6.8 在合同执行期间遴选供应商必须严格遵守国家相关法律法规及标准要求，对所提供的食材安全承担主体责任。遴选供应商必须建立健全相关的食品安全相关制度，并设立食品安全专职食品安全管理人员，并明确其职责。遴选供应商必须接受采购人及各级市场监管部门的指导、监督及履约考核。</w:t>
      </w:r>
    </w:p>
    <w:p w14:paraId="7E7DBFA5">
      <w:pPr>
        <w:pageBreakBefore w:val="0"/>
        <w:numPr>
          <w:ilvl w:val="0"/>
          <w:numId w:val="0"/>
        </w:numPr>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eastAsia="zh-CN"/>
        </w:rPr>
        <w:t>、</w:t>
      </w:r>
      <w:r>
        <w:rPr>
          <w:rFonts w:hint="eastAsia" w:ascii="宋体" w:hAnsi="宋体" w:eastAsia="宋体" w:cs="宋体"/>
          <w:sz w:val="24"/>
          <w:szCs w:val="24"/>
        </w:rPr>
        <w:t>履约保证金：人民币贰万元整。确定的遴选供应商需在签订合同前完成履约保证金缴纳，如未按时缴纳履约保证金，采购人可视确定的遴选供应商主动放弃中标资格，由备选供应商递补或另行组织采购。</w:t>
      </w:r>
    </w:p>
    <w:p w14:paraId="29E26ACF">
      <w:pPr>
        <w:pageBreakBefore w:val="0"/>
        <w:numPr>
          <w:ilvl w:val="0"/>
          <w:numId w:val="0"/>
        </w:numPr>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eastAsia="zh-CN"/>
        </w:rPr>
        <w:t>、</w:t>
      </w:r>
      <w:r>
        <w:rPr>
          <w:rFonts w:hint="eastAsia" w:ascii="宋体" w:hAnsi="宋体" w:eastAsia="宋体" w:cs="宋体"/>
          <w:sz w:val="24"/>
          <w:szCs w:val="24"/>
        </w:rPr>
        <w:t>低于成本价不正当竞争预防措施</w:t>
      </w:r>
    </w:p>
    <w:p w14:paraId="0661C128">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8.1</w:t>
      </w:r>
      <w:bookmarkStart w:id="1" w:name="_Hlk163566463"/>
      <w:r>
        <w:rPr>
          <w:rFonts w:hint="eastAsia" w:ascii="宋体" w:hAnsi="宋体" w:eastAsia="宋体" w:cs="宋体"/>
          <w:b/>
          <w:sz w:val="24"/>
          <w:szCs w:val="24"/>
        </w:rPr>
        <w:t>供应商必须完全明确并响应采购人的定价方式与基准价格发布平台。</w:t>
      </w:r>
    </w:p>
    <w:bookmarkEnd w:id="1"/>
    <w:p w14:paraId="7B78FEE3">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8.2在评标过程中，评审委员会认为供应商的报价明显低于其他通过符合性审查供应商的报价，有可能影响产品质量或者不能诚信履约的，评审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438E01D3">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8.2供应商书面说明应当签字确认或者加盖公章，否则无效。书面说明的签字确认，供应商为法人的，由其法定代表人或者授权投标代理人签字确认；供应商为其他组织的，由其主要负责人或者授权投标代理人签字确认；供应商为自然人的，由其本人或者或者授权投标代理人签字确认。</w:t>
      </w:r>
    </w:p>
    <w:p w14:paraId="67ECF210">
      <w:pPr>
        <w:pageBreakBefore w:val="0"/>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8.3供应商提供书面说明后，评审委员会应当结合采购项目采购需求、专业实际情况、供应商财务状况报告、与其他供应商比较情况等就供应商书面说明进行审查评分。供应商拒绝或变相拒绝提供有效书面说明或者书面说明不能证明其报价合理性的，评审委员会应当将其投标文件作为无效处理。</w:t>
      </w:r>
    </w:p>
    <w:p w14:paraId="439ED44A">
      <w:pPr>
        <w:pageBreakBefore w:val="0"/>
        <w:numPr>
          <w:ilvl w:val="0"/>
          <w:numId w:val="0"/>
        </w:numPr>
        <w:kinsoku/>
        <w:wordWrap/>
        <w:overflowPunct/>
        <w:topLinePunct w:val="0"/>
        <w:autoSpaceDE/>
        <w:autoSpaceDN/>
        <w:bidi w:val="0"/>
        <w:adjustRightInd/>
        <w:snapToGrid/>
        <w:spacing w:line="432" w:lineRule="auto"/>
        <w:ind w:leftChars="0" w:right="0" w:rightChars="0"/>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三、</w:t>
      </w:r>
      <w:r>
        <w:rPr>
          <w:rFonts w:hint="eastAsia" w:ascii="宋体" w:hAnsi="宋体" w:eastAsia="宋体" w:cs="宋体"/>
          <w:b/>
          <w:bCs w:val="0"/>
          <w:sz w:val="24"/>
          <w:szCs w:val="24"/>
        </w:rPr>
        <w:t>产品执行标准</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22E67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noWrap w:val="0"/>
            <w:vAlign w:val="center"/>
          </w:tcPr>
          <w:p w14:paraId="0F8DED68">
            <w:pPr>
              <w:pageBreakBefore w:val="0"/>
              <w:widowControl/>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bCs/>
                <w:kern w:val="0"/>
                <w:sz w:val="24"/>
                <w:szCs w:val="24"/>
              </w:rPr>
            </w:pPr>
            <w:r>
              <w:rPr>
                <w:rFonts w:hint="eastAsia" w:ascii="宋体" w:hAnsi="宋体" w:eastAsia="宋体" w:cs="宋体"/>
                <w:bCs/>
                <w:kern w:val="0"/>
                <w:sz w:val="24"/>
                <w:szCs w:val="24"/>
              </w:rPr>
              <w:t>鲜冻猪肉</w:t>
            </w:r>
          </w:p>
        </w:tc>
      </w:tr>
      <w:tr w14:paraId="3CE67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noWrap w:val="0"/>
            <w:vAlign w:val="center"/>
          </w:tcPr>
          <w:p w14:paraId="609308EA">
            <w:pPr>
              <w:pageBreakBefore w:val="0"/>
              <w:widowControl/>
              <w:kinsoku/>
              <w:wordWrap/>
              <w:overflowPunct/>
              <w:topLinePunct w:val="0"/>
              <w:autoSpaceDE/>
              <w:autoSpaceDN/>
              <w:bidi w:val="0"/>
              <w:adjustRightInd/>
              <w:snapToGrid/>
              <w:spacing w:line="432" w:lineRule="auto"/>
              <w:ind w:left="0" w:right="0" w:firstLine="0" w:firstLineChars="0"/>
              <w:jc w:val="left"/>
              <w:textAlignment w:val="auto"/>
              <w:outlineLvl w:val="9"/>
              <w:rPr>
                <w:rFonts w:hint="eastAsia" w:ascii="宋体" w:hAnsi="宋体" w:eastAsia="宋体" w:cs="宋体"/>
                <w:bCs/>
                <w:kern w:val="0"/>
                <w:sz w:val="24"/>
                <w:szCs w:val="24"/>
              </w:rPr>
            </w:pPr>
            <w:r>
              <w:rPr>
                <w:rFonts w:hint="eastAsia" w:ascii="宋体" w:hAnsi="宋体" w:eastAsia="宋体" w:cs="宋体"/>
                <w:bCs/>
                <w:kern w:val="0"/>
                <w:sz w:val="24"/>
                <w:szCs w:val="24"/>
              </w:rPr>
              <w:t>五花肉(带皮)、膘四号肉（去骨后肘）、一号肉（颈背肉）、二号肉（前肘精肉）、三元带皮肉、肋排、皮前肘、前排、膘三号肉（带膘条脊）、五花肉(中方)及猪副产品</w:t>
            </w:r>
          </w:p>
        </w:tc>
      </w:tr>
      <w:tr w14:paraId="216E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5000" w:type="pct"/>
            <w:noWrap w:val="0"/>
            <w:vAlign w:val="center"/>
          </w:tcPr>
          <w:p w14:paraId="00FFB055">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GB2760、GB2762、GB2763、GB2763.1、GB2707、GB31650、GB31650.1、农业农村部公告第250号，适用最新相应版本；</w:t>
            </w:r>
          </w:p>
          <w:p w14:paraId="7F7CBDD5">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产品明示标准和质量要求；</w:t>
            </w:r>
          </w:p>
          <w:p w14:paraId="30DDDCEF">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bCs/>
                <w:kern w:val="0"/>
                <w:sz w:val="24"/>
                <w:szCs w:val="24"/>
              </w:rPr>
            </w:pPr>
            <w:r>
              <w:rPr>
                <w:rFonts w:hint="eastAsia" w:ascii="宋体" w:hAnsi="宋体" w:eastAsia="宋体" w:cs="宋体"/>
                <w:kern w:val="0"/>
                <w:sz w:val="24"/>
                <w:szCs w:val="24"/>
              </w:rPr>
              <w:t>相关的其他法律法规、部门规章和规定。</w:t>
            </w:r>
          </w:p>
        </w:tc>
      </w:tr>
      <w:tr w14:paraId="3FAA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noWrap w:val="0"/>
            <w:vAlign w:val="top"/>
          </w:tcPr>
          <w:p w14:paraId="1FB13016">
            <w:pPr>
              <w:pageBreakBefore w:val="0"/>
              <w:widowControl/>
              <w:kinsoku/>
              <w:wordWrap/>
              <w:overflowPunct/>
              <w:topLinePunct w:val="0"/>
              <w:autoSpaceDE/>
              <w:autoSpaceDN/>
              <w:bidi w:val="0"/>
              <w:adjustRightInd/>
              <w:snapToGrid/>
              <w:spacing w:line="432" w:lineRule="auto"/>
              <w:ind w:left="0" w:right="0" w:firstLine="0" w:firstLineChars="0"/>
              <w:jc w:val="center"/>
              <w:textAlignment w:val="auto"/>
              <w:outlineLvl w:val="9"/>
              <w:rPr>
                <w:rFonts w:hint="eastAsia" w:ascii="宋体" w:hAnsi="宋体" w:eastAsia="宋体" w:cs="宋体"/>
                <w:kern w:val="0"/>
                <w:sz w:val="24"/>
                <w:szCs w:val="24"/>
              </w:rPr>
            </w:pPr>
            <w:r>
              <w:rPr>
                <w:rFonts w:hint="eastAsia" w:ascii="宋体" w:hAnsi="宋体" w:eastAsia="宋体" w:cs="宋体"/>
                <w:bCs/>
                <w:kern w:val="0"/>
                <w:sz w:val="24"/>
                <w:szCs w:val="24"/>
              </w:rPr>
              <w:t>鲜冻牛羊肉</w:t>
            </w:r>
          </w:p>
        </w:tc>
      </w:tr>
      <w:tr w14:paraId="7B394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5000" w:type="pct"/>
            <w:noWrap w:val="0"/>
            <w:vAlign w:val="top"/>
          </w:tcPr>
          <w:p w14:paraId="37F2607A">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GB2760、GB2762、GB2763、GB2763.1、GB31650、GB31650.1、农业农村部第250号公告，适用最新相应版本；</w:t>
            </w:r>
          </w:p>
          <w:p w14:paraId="24E16237">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产品明示标准和质量要求；</w:t>
            </w:r>
          </w:p>
          <w:p w14:paraId="3CF01EFE">
            <w:pPr>
              <w:pageBreakBefore w:val="0"/>
              <w:kinsoku/>
              <w:wordWrap/>
              <w:overflowPunct/>
              <w:topLinePunct w:val="0"/>
              <w:autoSpaceDE/>
              <w:autoSpaceDN/>
              <w:bidi w:val="0"/>
              <w:adjustRightInd/>
              <w:snapToGrid/>
              <w:spacing w:line="432" w:lineRule="auto"/>
              <w:ind w:left="0" w:right="0" w:firstLine="0" w:firstLineChars="0"/>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相关的其他法律法规、部门规章和规定。</w:t>
            </w:r>
          </w:p>
        </w:tc>
      </w:tr>
    </w:tbl>
    <w:p w14:paraId="0691E0BD">
      <w:r>
        <w:br w:type="page"/>
      </w:r>
    </w:p>
    <w:p w14:paraId="72B1CC9A">
      <w:pPr>
        <w:numPr>
          <w:ilvl w:val="0"/>
          <w:numId w:val="3"/>
        </w:numPr>
        <w:rPr>
          <w:rFonts w:hint="eastAsia"/>
          <w:b/>
          <w:bCs/>
          <w:sz w:val="28"/>
          <w:szCs w:val="28"/>
          <w:lang w:val="en-US" w:eastAsia="zh-CN"/>
        </w:rPr>
      </w:pPr>
      <w:r>
        <w:rPr>
          <w:rFonts w:hint="eastAsia"/>
          <w:b/>
          <w:bCs/>
          <w:sz w:val="28"/>
          <w:szCs w:val="28"/>
          <w:lang w:val="en-US" w:eastAsia="zh-CN"/>
        </w:rPr>
        <w:t>参考使用量</w:t>
      </w:r>
    </w:p>
    <w:p w14:paraId="1BC44158">
      <w:pPr>
        <w:wordWrap w:val="0"/>
        <w:spacing w:line="480" w:lineRule="auto"/>
        <w:outlineLvl w:val="0"/>
        <w:rPr>
          <w:rFonts w:hint="eastAsia" w:hAnsi="宋体"/>
          <w:b/>
          <w:sz w:val="28"/>
          <w:szCs w:val="28"/>
        </w:rPr>
      </w:pPr>
    </w:p>
    <w:p w14:paraId="59A73DC1">
      <w:pPr>
        <w:pageBreakBefore w:val="0"/>
        <w:kinsoku/>
        <w:wordWrap/>
        <w:overflowPunct/>
        <w:topLinePunct w:val="0"/>
        <w:autoSpaceDE/>
        <w:autoSpaceDN/>
        <w:bidi w:val="0"/>
        <w:adjustRightInd/>
        <w:spacing w:line="480" w:lineRule="auto"/>
        <w:ind w:left="0" w:right="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往年参考使用量</w:t>
      </w:r>
    </w:p>
    <w:tbl>
      <w:tblPr>
        <w:tblStyle w:val="5"/>
        <w:tblW w:w="5000" w:type="pct"/>
        <w:jc w:val="center"/>
        <w:tblLayout w:type="autofit"/>
        <w:tblCellMar>
          <w:top w:w="0" w:type="dxa"/>
          <w:left w:w="108" w:type="dxa"/>
          <w:bottom w:w="0" w:type="dxa"/>
          <w:right w:w="108" w:type="dxa"/>
        </w:tblCellMar>
      </w:tblPr>
      <w:tblGrid>
        <w:gridCol w:w="944"/>
        <w:gridCol w:w="3456"/>
        <w:gridCol w:w="698"/>
        <w:gridCol w:w="3424"/>
      </w:tblGrid>
      <w:tr w14:paraId="371B89C0">
        <w:tblPrEx>
          <w:tblCellMar>
            <w:top w:w="0" w:type="dxa"/>
            <w:left w:w="108" w:type="dxa"/>
            <w:bottom w:w="0" w:type="dxa"/>
            <w:right w:w="108" w:type="dxa"/>
          </w:tblCellMar>
        </w:tblPrEx>
        <w:trPr>
          <w:trHeight w:val="360"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ign w:val="center"/>
          </w:tcPr>
          <w:p w14:paraId="3C88EE4E">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鲜冻猪肉、牛羊肉参考使用量</w:t>
            </w:r>
          </w:p>
        </w:tc>
      </w:tr>
      <w:tr w14:paraId="264C9A96">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082A736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794" w:type="pct"/>
            <w:tcBorders>
              <w:top w:val="nil"/>
              <w:left w:val="nil"/>
              <w:bottom w:val="single" w:color="auto" w:sz="4" w:space="0"/>
              <w:right w:val="single" w:color="auto" w:sz="4" w:space="0"/>
            </w:tcBorders>
            <w:noWrap/>
            <w:vAlign w:val="center"/>
          </w:tcPr>
          <w:p w14:paraId="7D65CEE2">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明细</w:t>
            </w:r>
          </w:p>
        </w:tc>
        <w:tc>
          <w:tcPr>
            <w:tcW w:w="467" w:type="pct"/>
            <w:tcBorders>
              <w:top w:val="nil"/>
              <w:left w:val="nil"/>
              <w:bottom w:val="single" w:color="auto" w:sz="4" w:space="0"/>
              <w:right w:val="single" w:color="auto" w:sz="4" w:space="0"/>
            </w:tcBorders>
            <w:noWrap/>
            <w:vAlign w:val="center"/>
          </w:tcPr>
          <w:p w14:paraId="5BD0C18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单位</w:t>
            </w:r>
          </w:p>
        </w:tc>
        <w:tc>
          <w:tcPr>
            <w:tcW w:w="2106" w:type="pct"/>
            <w:tcBorders>
              <w:top w:val="nil"/>
              <w:left w:val="nil"/>
              <w:bottom w:val="single" w:color="auto" w:sz="4" w:space="0"/>
              <w:right w:val="single" w:color="auto" w:sz="4" w:space="0"/>
            </w:tcBorders>
            <w:noWrap/>
            <w:vAlign w:val="center"/>
          </w:tcPr>
          <w:p w14:paraId="2D1CE72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数量</w:t>
            </w:r>
          </w:p>
        </w:tc>
      </w:tr>
      <w:tr w14:paraId="4F892AAC">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4207857">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794" w:type="pct"/>
            <w:tcBorders>
              <w:top w:val="single" w:color="auto" w:sz="4" w:space="0"/>
              <w:left w:val="single" w:color="auto" w:sz="4" w:space="0"/>
              <w:bottom w:val="single" w:color="auto" w:sz="4" w:space="0"/>
              <w:right w:val="single" w:color="auto" w:sz="4" w:space="0"/>
            </w:tcBorders>
            <w:noWrap/>
            <w:vAlign w:val="center"/>
          </w:tcPr>
          <w:p w14:paraId="3B8A034C">
            <w:pPr>
              <w:pageBreakBefore w:val="0"/>
              <w:widowControl/>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五花肉（中方）</w:t>
            </w:r>
          </w:p>
        </w:tc>
        <w:tc>
          <w:tcPr>
            <w:tcW w:w="467" w:type="pct"/>
            <w:tcBorders>
              <w:top w:val="single" w:color="auto" w:sz="4" w:space="0"/>
              <w:left w:val="nil"/>
              <w:bottom w:val="single" w:color="auto" w:sz="4" w:space="0"/>
              <w:right w:val="single" w:color="auto" w:sz="4" w:space="0"/>
            </w:tcBorders>
            <w:noWrap/>
            <w:vAlign w:val="center"/>
          </w:tcPr>
          <w:p w14:paraId="2050D85C">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single" w:color="auto" w:sz="4" w:space="0"/>
              <w:left w:val="nil"/>
              <w:bottom w:val="single" w:color="auto" w:sz="4" w:space="0"/>
              <w:right w:val="single" w:color="auto" w:sz="4" w:space="0"/>
            </w:tcBorders>
            <w:noWrap/>
            <w:vAlign w:val="center"/>
          </w:tcPr>
          <w:p w14:paraId="67839DD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12047 </w:t>
            </w:r>
          </w:p>
        </w:tc>
      </w:tr>
      <w:tr w14:paraId="18C0C234">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46B4E325">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794" w:type="pct"/>
            <w:tcBorders>
              <w:top w:val="nil"/>
              <w:left w:val="single" w:color="auto" w:sz="4" w:space="0"/>
              <w:bottom w:val="single" w:color="auto" w:sz="4" w:space="0"/>
              <w:right w:val="single" w:color="auto" w:sz="4" w:space="0"/>
            </w:tcBorders>
            <w:noWrap/>
            <w:vAlign w:val="center"/>
          </w:tcPr>
          <w:p w14:paraId="548AE881">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五花肉</w:t>
            </w:r>
          </w:p>
        </w:tc>
        <w:tc>
          <w:tcPr>
            <w:tcW w:w="467" w:type="pct"/>
            <w:tcBorders>
              <w:top w:val="nil"/>
              <w:left w:val="nil"/>
              <w:bottom w:val="single" w:color="auto" w:sz="4" w:space="0"/>
              <w:right w:val="single" w:color="auto" w:sz="4" w:space="0"/>
            </w:tcBorders>
            <w:noWrap/>
            <w:vAlign w:val="center"/>
          </w:tcPr>
          <w:p w14:paraId="47ABD925">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AB977ED">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9367 </w:t>
            </w:r>
          </w:p>
        </w:tc>
      </w:tr>
      <w:tr w14:paraId="43236994">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11661DEA">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94" w:type="pct"/>
            <w:tcBorders>
              <w:top w:val="nil"/>
              <w:left w:val="single" w:color="auto" w:sz="4" w:space="0"/>
              <w:bottom w:val="single" w:color="auto" w:sz="4" w:space="0"/>
              <w:right w:val="single" w:color="auto" w:sz="4" w:space="0"/>
            </w:tcBorders>
            <w:noWrap/>
            <w:vAlign w:val="center"/>
          </w:tcPr>
          <w:p w14:paraId="046EA65D">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五花肉（带皮）</w:t>
            </w:r>
          </w:p>
        </w:tc>
        <w:tc>
          <w:tcPr>
            <w:tcW w:w="467" w:type="pct"/>
            <w:tcBorders>
              <w:top w:val="nil"/>
              <w:left w:val="nil"/>
              <w:bottom w:val="single" w:color="auto" w:sz="4" w:space="0"/>
              <w:right w:val="single" w:color="auto" w:sz="4" w:space="0"/>
            </w:tcBorders>
            <w:noWrap/>
            <w:vAlign w:val="center"/>
          </w:tcPr>
          <w:p w14:paraId="5C863FF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8F3BC5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7616 </w:t>
            </w:r>
          </w:p>
        </w:tc>
      </w:tr>
      <w:tr w14:paraId="2B75AB91">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72E83FFD">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794" w:type="pct"/>
            <w:tcBorders>
              <w:top w:val="nil"/>
              <w:left w:val="single" w:color="auto" w:sz="4" w:space="0"/>
              <w:bottom w:val="single" w:color="auto" w:sz="4" w:space="0"/>
              <w:right w:val="single" w:color="auto" w:sz="4" w:space="0"/>
            </w:tcBorders>
            <w:noWrap/>
            <w:vAlign w:val="center"/>
          </w:tcPr>
          <w:p w14:paraId="27B68DBC">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五花肉片</w:t>
            </w:r>
          </w:p>
        </w:tc>
        <w:tc>
          <w:tcPr>
            <w:tcW w:w="467" w:type="pct"/>
            <w:tcBorders>
              <w:top w:val="nil"/>
              <w:left w:val="nil"/>
              <w:bottom w:val="single" w:color="auto" w:sz="4" w:space="0"/>
              <w:right w:val="single" w:color="auto" w:sz="4" w:space="0"/>
            </w:tcBorders>
            <w:noWrap/>
            <w:vAlign w:val="center"/>
          </w:tcPr>
          <w:p w14:paraId="39E44DF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840847D">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5484 </w:t>
            </w:r>
          </w:p>
        </w:tc>
      </w:tr>
      <w:tr w14:paraId="4C83B031">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75C1236A">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794" w:type="pct"/>
            <w:tcBorders>
              <w:top w:val="nil"/>
              <w:left w:val="single" w:color="auto" w:sz="4" w:space="0"/>
              <w:bottom w:val="single" w:color="auto" w:sz="4" w:space="0"/>
              <w:right w:val="single" w:color="auto" w:sz="4" w:space="0"/>
            </w:tcBorders>
            <w:noWrap/>
            <w:vAlign w:val="center"/>
          </w:tcPr>
          <w:p w14:paraId="6E95CBEB">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五花肉（精）</w:t>
            </w:r>
          </w:p>
        </w:tc>
        <w:tc>
          <w:tcPr>
            <w:tcW w:w="467" w:type="pct"/>
            <w:tcBorders>
              <w:top w:val="nil"/>
              <w:left w:val="nil"/>
              <w:bottom w:val="single" w:color="auto" w:sz="4" w:space="0"/>
              <w:right w:val="single" w:color="auto" w:sz="4" w:space="0"/>
            </w:tcBorders>
            <w:noWrap/>
            <w:vAlign w:val="center"/>
          </w:tcPr>
          <w:p w14:paraId="0083B11C">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64A78FA">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493 </w:t>
            </w:r>
          </w:p>
        </w:tc>
      </w:tr>
      <w:tr w14:paraId="4849BCFD">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7EA2BF0">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1794" w:type="pct"/>
            <w:tcBorders>
              <w:top w:val="nil"/>
              <w:left w:val="single" w:color="auto" w:sz="4" w:space="0"/>
              <w:bottom w:val="single" w:color="auto" w:sz="4" w:space="0"/>
              <w:right w:val="single" w:color="auto" w:sz="4" w:space="0"/>
            </w:tcBorders>
            <w:noWrap/>
            <w:vAlign w:val="center"/>
          </w:tcPr>
          <w:p w14:paraId="5EFE7908">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精肉丝、片、丁</w:t>
            </w:r>
          </w:p>
        </w:tc>
        <w:tc>
          <w:tcPr>
            <w:tcW w:w="467" w:type="pct"/>
            <w:tcBorders>
              <w:top w:val="nil"/>
              <w:left w:val="nil"/>
              <w:bottom w:val="single" w:color="auto" w:sz="4" w:space="0"/>
              <w:right w:val="single" w:color="auto" w:sz="4" w:space="0"/>
            </w:tcBorders>
            <w:noWrap/>
            <w:vAlign w:val="center"/>
          </w:tcPr>
          <w:p w14:paraId="6CBA87DF">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4294012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29897 </w:t>
            </w:r>
          </w:p>
        </w:tc>
      </w:tr>
      <w:tr w14:paraId="021B6365">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D052561">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794" w:type="pct"/>
            <w:tcBorders>
              <w:top w:val="nil"/>
              <w:left w:val="single" w:color="auto" w:sz="4" w:space="0"/>
              <w:bottom w:val="single" w:color="auto" w:sz="4" w:space="0"/>
              <w:right w:val="single" w:color="auto" w:sz="4" w:space="0"/>
            </w:tcBorders>
            <w:noWrap/>
            <w:vAlign w:val="center"/>
          </w:tcPr>
          <w:p w14:paraId="1CE0804E">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前肘精肉（丝、片,丁）</w:t>
            </w:r>
          </w:p>
        </w:tc>
        <w:tc>
          <w:tcPr>
            <w:tcW w:w="467" w:type="pct"/>
            <w:tcBorders>
              <w:top w:val="nil"/>
              <w:left w:val="nil"/>
              <w:bottom w:val="single" w:color="auto" w:sz="4" w:space="0"/>
              <w:right w:val="single" w:color="auto" w:sz="4" w:space="0"/>
            </w:tcBorders>
            <w:noWrap/>
            <w:vAlign w:val="center"/>
          </w:tcPr>
          <w:p w14:paraId="4640DFAF">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053A55A9">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20355 </w:t>
            </w:r>
          </w:p>
        </w:tc>
      </w:tr>
      <w:tr w14:paraId="780E5342">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359FEC76">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1794" w:type="pct"/>
            <w:tcBorders>
              <w:top w:val="nil"/>
              <w:left w:val="single" w:color="auto" w:sz="4" w:space="0"/>
              <w:bottom w:val="single" w:color="auto" w:sz="4" w:space="0"/>
              <w:right w:val="single" w:color="auto" w:sz="4" w:space="0"/>
            </w:tcBorders>
            <w:noWrap/>
            <w:vAlign w:val="center"/>
          </w:tcPr>
          <w:p w14:paraId="55085617">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肉排</w:t>
            </w:r>
          </w:p>
        </w:tc>
        <w:tc>
          <w:tcPr>
            <w:tcW w:w="467" w:type="pct"/>
            <w:tcBorders>
              <w:top w:val="nil"/>
              <w:left w:val="nil"/>
              <w:bottom w:val="single" w:color="auto" w:sz="4" w:space="0"/>
              <w:right w:val="single" w:color="auto" w:sz="4" w:space="0"/>
            </w:tcBorders>
            <w:noWrap/>
            <w:vAlign w:val="center"/>
          </w:tcPr>
          <w:p w14:paraId="4F84D7E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3CA39D6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15503 </w:t>
            </w:r>
          </w:p>
        </w:tc>
      </w:tr>
      <w:tr w14:paraId="54DBBE31">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1A3F1C7D">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794" w:type="pct"/>
            <w:tcBorders>
              <w:top w:val="nil"/>
              <w:left w:val="single" w:color="auto" w:sz="4" w:space="0"/>
              <w:bottom w:val="single" w:color="auto" w:sz="4" w:space="0"/>
              <w:right w:val="single" w:color="auto" w:sz="4" w:space="0"/>
            </w:tcBorders>
            <w:noWrap/>
            <w:vAlign w:val="center"/>
          </w:tcPr>
          <w:p w14:paraId="19DB4BE6">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把子肉</w:t>
            </w:r>
          </w:p>
        </w:tc>
        <w:tc>
          <w:tcPr>
            <w:tcW w:w="467" w:type="pct"/>
            <w:tcBorders>
              <w:top w:val="nil"/>
              <w:left w:val="nil"/>
              <w:bottom w:val="single" w:color="auto" w:sz="4" w:space="0"/>
              <w:right w:val="single" w:color="auto" w:sz="4" w:space="0"/>
            </w:tcBorders>
            <w:noWrap/>
            <w:vAlign w:val="center"/>
          </w:tcPr>
          <w:p w14:paraId="05E2326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6F78DEB0">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10850 </w:t>
            </w:r>
          </w:p>
        </w:tc>
      </w:tr>
      <w:tr w14:paraId="0AB8EFAF">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4680CEA5">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794" w:type="pct"/>
            <w:tcBorders>
              <w:top w:val="nil"/>
              <w:left w:val="single" w:color="auto" w:sz="4" w:space="0"/>
              <w:bottom w:val="single" w:color="auto" w:sz="4" w:space="0"/>
              <w:right w:val="single" w:color="auto" w:sz="4" w:space="0"/>
            </w:tcBorders>
            <w:noWrap/>
            <w:vAlign w:val="center"/>
          </w:tcPr>
          <w:p w14:paraId="301DB06D">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肋排</w:t>
            </w:r>
          </w:p>
        </w:tc>
        <w:tc>
          <w:tcPr>
            <w:tcW w:w="467" w:type="pct"/>
            <w:tcBorders>
              <w:top w:val="nil"/>
              <w:left w:val="nil"/>
              <w:bottom w:val="single" w:color="auto" w:sz="4" w:space="0"/>
              <w:right w:val="single" w:color="auto" w:sz="4" w:space="0"/>
            </w:tcBorders>
            <w:noWrap/>
            <w:vAlign w:val="center"/>
          </w:tcPr>
          <w:p w14:paraId="656CD60E">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66A4DB5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9451 </w:t>
            </w:r>
          </w:p>
        </w:tc>
      </w:tr>
      <w:tr w14:paraId="15982C08">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F45A27E">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1794" w:type="pct"/>
            <w:tcBorders>
              <w:top w:val="nil"/>
              <w:left w:val="single" w:color="auto" w:sz="4" w:space="0"/>
              <w:bottom w:val="single" w:color="auto" w:sz="4" w:space="0"/>
              <w:right w:val="single" w:color="auto" w:sz="4" w:space="0"/>
            </w:tcBorders>
            <w:noWrap/>
            <w:vAlign w:val="center"/>
          </w:tcPr>
          <w:p w14:paraId="0C89E857">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带肉骨头</w:t>
            </w:r>
          </w:p>
        </w:tc>
        <w:tc>
          <w:tcPr>
            <w:tcW w:w="467" w:type="pct"/>
            <w:tcBorders>
              <w:top w:val="nil"/>
              <w:left w:val="nil"/>
              <w:bottom w:val="single" w:color="auto" w:sz="4" w:space="0"/>
              <w:right w:val="single" w:color="auto" w:sz="4" w:space="0"/>
            </w:tcBorders>
            <w:noWrap/>
            <w:vAlign w:val="center"/>
          </w:tcPr>
          <w:p w14:paraId="313E7CBC">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E207BB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7673 </w:t>
            </w:r>
          </w:p>
        </w:tc>
      </w:tr>
      <w:tr w14:paraId="5B16B1D6">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37929E84">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1794" w:type="pct"/>
            <w:tcBorders>
              <w:top w:val="nil"/>
              <w:left w:val="single" w:color="auto" w:sz="4" w:space="0"/>
              <w:bottom w:val="single" w:color="auto" w:sz="4" w:space="0"/>
              <w:right w:val="single" w:color="auto" w:sz="4" w:space="0"/>
            </w:tcBorders>
            <w:noWrap/>
            <w:vAlign w:val="center"/>
          </w:tcPr>
          <w:p w14:paraId="6DB18C20">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猪蹄</w:t>
            </w:r>
          </w:p>
        </w:tc>
        <w:tc>
          <w:tcPr>
            <w:tcW w:w="467" w:type="pct"/>
            <w:tcBorders>
              <w:top w:val="nil"/>
              <w:left w:val="nil"/>
              <w:bottom w:val="single" w:color="auto" w:sz="4" w:space="0"/>
              <w:right w:val="single" w:color="auto" w:sz="4" w:space="0"/>
            </w:tcBorders>
            <w:noWrap/>
            <w:vAlign w:val="center"/>
          </w:tcPr>
          <w:p w14:paraId="3A730989">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31A72892">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6619 </w:t>
            </w:r>
          </w:p>
        </w:tc>
      </w:tr>
      <w:tr w14:paraId="6B987271">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3F08399E">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1794" w:type="pct"/>
            <w:tcBorders>
              <w:top w:val="nil"/>
              <w:left w:val="single" w:color="auto" w:sz="4" w:space="0"/>
              <w:bottom w:val="single" w:color="auto" w:sz="4" w:space="0"/>
              <w:right w:val="single" w:color="auto" w:sz="4" w:space="0"/>
            </w:tcBorders>
            <w:noWrap/>
            <w:vAlign w:val="center"/>
          </w:tcPr>
          <w:p w14:paraId="2B577D5B">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带皮后肘</w:t>
            </w:r>
          </w:p>
        </w:tc>
        <w:tc>
          <w:tcPr>
            <w:tcW w:w="467" w:type="pct"/>
            <w:tcBorders>
              <w:top w:val="nil"/>
              <w:left w:val="nil"/>
              <w:bottom w:val="single" w:color="auto" w:sz="4" w:space="0"/>
              <w:right w:val="single" w:color="auto" w:sz="4" w:space="0"/>
            </w:tcBorders>
            <w:noWrap/>
            <w:vAlign w:val="center"/>
          </w:tcPr>
          <w:p w14:paraId="18422300">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627957E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6187 </w:t>
            </w:r>
          </w:p>
        </w:tc>
      </w:tr>
      <w:tr w14:paraId="52AE432E">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9731B1C">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14</w:t>
            </w:r>
          </w:p>
        </w:tc>
        <w:tc>
          <w:tcPr>
            <w:tcW w:w="1794" w:type="pct"/>
            <w:tcBorders>
              <w:top w:val="nil"/>
              <w:left w:val="single" w:color="auto" w:sz="4" w:space="0"/>
              <w:bottom w:val="single" w:color="auto" w:sz="4" w:space="0"/>
              <w:right w:val="single" w:color="auto" w:sz="4" w:space="0"/>
            </w:tcBorders>
            <w:noWrap/>
            <w:vAlign w:val="center"/>
          </w:tcPr>
          <w:p w14:paraId="1ECDA24E">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后肘精肉（丝、片.丁）</w:t>
            </w:r>
          </w:p>
        </w:tc>
        <w:tc>
          <w:tcPr>
            <w:tcW w:w="467" w:type="pct"/>
            <w:tcBorders>
              <w:top w:val="nil"/>
              <w:left w:val="nil"/>
              <w:bottom w:val="single" w:color="auto" w:sz="4" w:space="0"/>
              <w:right w:val="single" w:color="auto" w:sz="4" w:space="0"/>
            </w:tcBorders>
            <w:noWrap/>
            <w:vAlign w:val="center"/>
          </w:tcPr>
          <w:p w14:paraId="5E3B358C">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6CBF298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5603 </w:t>
            </w:r>
          </w:p>
        </w:tc>
      </w:tr>
      <w:tr w14:paraId="47C4FAC8">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A8750F0">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w:t>
            </w:r>
          </w:p>
        </w:tc>
        <w:tc>
          <w:tcPr>
            <w:tcW w:w="1794" w:type="pct"/>
            <w:tcBorders>
              <w:top w:val="nil"/>
              <w:left w:val="single" w:color="auto" w:sz="4" w:space="0"/>
              <w:bottom w:val="single" w:color="auto" w:sz="4" w:space="0"/>
              <w:right w:val="single" w:color="auto" w:sz="4" w:space="0"/>
            </w:tcBorders>
            <w:noWrap/>
            <w:vAlign w:val="center"/>
          </w:tcPr>
          <w:p w14:paraId="26473024">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精肋排</w:t>
            </w:r>
          </w:p>
        </w:tc>
        <w:tc>
          <w:tcPr>
            <w:tcW w:w="467" w:type="pct"/>
            <w:tcBorders>
              <w:top w:val="nil"/>
              <w:left w:val="nil"/>
              <w:bottom w:val="single" w:color="auto" w:sz="4" w:space="0"/>
              <w:right w:val="single" w:color="auto" w:sz="4" w:space="0"/>
            </w:tcBorders>
            <w:noWrap/>
            <w:vAlign w:val="center"/>
          </w:tcPr>
          <w:p w14:paraId="2845873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4AA8096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5505 </w:t>
            </w:r>
          </w:p>
        </w:tc>
      </w:tr>
      <w:tr w14:paraId="745BF31D">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42D84D81">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16</w:t>
            </w:r>
          </w:p>
        </w:tc>
        <w:tc>
          <w:tcPr>
            <w:tcW w:w="1794" w:type="pct"/>
            <w:tcBorders>
              <w:top w:val="nil"/>
              <w:left w:val="single" w:color="auto" w:sz="4" w:space="0"/>
              <w:bottom w:val="single" w:color="auto" w:sz="4" w:space="0"/>
              <w:right w:val="single" w:color="auto" w:sz="4" w:space="0"/>
            </w:tcBorders>
            <w:noWrap/>
            <w:vAlign w:val="center"/>
          </w:tcPr>
          <w:p w14:paraId="29214EBE">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猪肉卷</w:t>
            </w:r>
          </w:p>
        </w:tc>
        <w:tc>
          <w:tcPr>
            <w:tcW w:w="467" w:type="pct"/>
            <w:tcBorders>
              <w:top w:val="nil"/>
              <w:left w:val="nil"/>
              <w:bottom w:val="single" w:color="auto" w:sz="4" w:space="0"/>
              <w:right w:val="single" w:color="auto" w:sz="4" w:space="0"/>
            </w:tcBorders>
            <w:noWrap/>
            <w:vAlign w:val="center"/>
          </w:tcPr>
          <w:p w14:paraId="1BBF630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C2C6185">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5212 </w:t>
            </w:r>
          </w:p>
        </w:tc>
      </w:tr>
      <w:tr w14:paraId="7E168EA8">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29D4B18E">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17</w:t>
            </w:r>
          </w:p>
        </w:tc>
        <w:tc>
          <w:tcPr>
            <w:tcW w:w="1794" w:type="pct"/>
            <w:tcBorders>
              <w:top w:val="nil"/>
              <w:left w:val="single" w:color="auto" w:sz="4" w:space="0"/>
              <w:bottom w:val="single" w:color="auto" w:sz="4" w:space="0"/>
              <w:right w:val="single" w:color="auto" w:sz="4" w:space="0"/>
            </w:tcBorders>
            <w:noWrap/>
            <w:vAlign w:val="center"/>
          </w:tcPr>
          <w:p w14:paraId="63C0412D">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猪肝</w:t>
            </w:r>
          </w:p>
        </w:tc>
        <w:tc>
          <w:tcPr>
            <w:tcW w:w="467" w:type="pct"/>
            <w:tcBorders>
              <w:top w:val="nil"/>
              <w:left w:val="nil"/>
              <w:bottom w:val="single" w:color="auto" w:sz="4" w:space="0"/>
              <w:right w:val="single" w:color="auto" w:sz="4" w:space="0"/>
            </w:tcBorders>
            <w:noWrap/>
            <w:vAlign w:val="center"/>
          </w:tcPr>
          <w:p w14:paraId="66AEECF6">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33D50289">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5119 </w:t>
            </w:r>
          </w:p>
        </w:tc>
      </w:tr>
      <w:tr w14:paraId="55C66B75">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79870E4D">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18</w:t>
            </w:r>
          </w:p>
        </w:tc>
        <w:tc>
          <w:tcPr>
            <w:tcW w:w="1794" w:type="pct"/>
            <w:tcBorders>
              <w:top w:val="nil"/>
              <w:left w:val="single" w:color="auto" w:sz="4" w:space="0"/>
              <w:bottom w:val="single" w:color="auto" w:sz="4" w:space="0"/>
              <w:right w:val="single" w:color="auto" w:sz="4" w:space="0"/>
            </w:tcBorders>
            <w:noWrap/>
            <w:vAlign w:val="center"/>
          </w:tcPr>
          <w:p w14:paraId="1AA0BA0C">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猪大肠</w:t>
            </w:r>
          </w:p>
        </w:tc>
        <w:tc>
          <w:tcPr>
            <w:tcW w:w="467" w:type="pct"/>
            <w:tcBorders>
              <w:top w:val="nil"/>
              <w:left w:val="nil"/>
              <w:bottom w:val="single" w:color="auto" w:sz="4" w:space="0"/>
              <w:right w:val="single" w:color="auto" w:sz="4" w:space="0"/>
            </w:tcBorders>
            <w:noWrap/>
            <w:vAlign w:val="center"/>
          </w:tcPr>
          <w:p w14:paraId="27D0BFF9">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7CDF19D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4350 </w:t>
            </w:r>
          </w:p>
        </w:tc>
      </w:tr>
      <w:tr w14:paraId="6D8E788E">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0703B305">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19</w:t>
            </w:r>
          </w:p>
        </w:tc>
        <w:tc>
          <w:tcPr>
            <w:tcW w:w="1794" w:type="pct"/>
            <w:tcBorders>
              <w:top w:val="nil"/>
              <w:left w:val="single" w:color="auto" w:sz="4" w:space="0"/>
              <w:bottom w:val="single" w:color="auto" w:sz="4" w:space="0"/>
              <w:right w:val="single" w:color="auto" w:sz="4" w:space="0"/>
            </w:tcBorders>
            <w:noWrap/>
            <w:vAlign w:val="center"/>
          </w:tcPr>
          <w:p w14:paraId="2D5030DE">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猪腱子肉</w:t>
            </w:r>
          </w:p>
        </w:tc>
        <w:tc>
          <w:tcPr>
            <w:tcW w:w="467" w:type="pct"/>
            <w:tcBorders>
              <w:top w:val="nil"/>
              <w:left w:val="nil"/>
              <w:bottom w:val="single" w:color="auto" w:sz="4" w:space="0"/>
              <w:right w:val="single" w:color="auto" w:sz="4" w:space="0"/>
            </w:tcBorders>
            <w:noWrap/>
            <w:vAlign w:val="center"/>
          </w:tcPr>
          <w:p w14:paraId="1FC4F6D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37959E0A">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3647 </w:t>
            </w:r>
          </w:p>
        </w:tc>
      </w:tr>
      <w:tr w14:paraId="7B87C09B">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43027A99">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20</w:t>
            </w:r>
          </w:p>
        </w:tc>
        <w:tc>
          <w:tcPr>
            <w:tcW w:w="1794" w:type="pct"/>
            <w:tcBorders>
              <w:top w:val="nil"/>
              <w:left w:val="single" w:color="auto" w:sz="4" w:space="0"/>
              <w:bottom w:val="single" w:color="auto" w:sz="4" w:space="0"/>
              <w:right w:val="single" w:color="auto" w:sz="4" w:space="0"/>
            </w:tcBorders>
            <w:noWrap/>
            <w:vAlign w:val="center"/>
          </w:tcPr>
          <w:p w14:paraId="60C542D2">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猪耳朵</w:t>
            </w:r>
          </w:p>
        </w:tc>
        <w:tc>
          <w:tcPr>
            <w:tcW w:w="467" w:type="pct"/>
            <w:tcBorders>
              <w:top w:val="nil"/>
              <w:left w:val="nil"/>
              <w:bottom w:val="single" w:color="auto" w:sz="4" w:space="0"/>
              <w:right w:val="single" w:color="auto" w:sz="4" w:space="0"/>
            </w:tcBorders>
            <w:noWrap/>
            <w:vAlign w:val="center"/>
          </w:tcPr>
          <w:p w14:paraId="27CAFCB2">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C82045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3535 </w:t>
            </w:r>
          </w:p>
        </w:tc>
      </w:tr>
      <w:tr w14:paraId="246C7D6F">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409B505E">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21</w:t>
            </w:r>
          </w:p>
        </w:tc>
        <w:tc>
          <w:tcPr>
            <w:tcW w:w="1794" w:type="pct"/>
            <w:tcBorders>
              <w:top w:val="nil"/>
              <w:left w:val="single" w:color="auto" w:sz="4" w:space="0"/>
              <w:bottom w:val="single" w:color="auto" w:sz="4" w:space="0"/>
              <w:right w:val="single" w:color="auto" w:sz="4" w:space="0"/>
            </w:tcBorders>
            <w:noWrap/>
            <w:vAlign w:val="center"/>
          </w:tcPr>
          <w:p w14:paraId="2320F14A">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护心肉</w:t>
            </w:r>
          </w:p>
        </w:tc>
        <w:tc>
          <w:tcPr>
            <w:tcW w:w="467" w:type="pct"/>
            <w:tcBorders>
              <w:top w:val="nil"/>
              <w:left w:val="nil"/>
              <w:bottom w:val="single" w:color="auto" w:sz="4" w:space="0"/>
              <w:right w:val="single" w:color="auto" w:sz="4" w:space="0"/>
            </w:tcBorders>
            <w:noWrap/>
            <w:vAlign w:val="center"/>
          </w:tcPr>
          <w:p w14:paraId="25FB282E">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39599912">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3525 </w:t>
            </w:r>
          </w:p>
        </w:tc>
      </w:tr>
      <w:tr w14:paraId="44939D91">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0324EF7">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22</w:t>
            </w:r>
          </w:p>
        </w:tc>
        <w:tc>
          <w:tcPr>
            <w:tcW w:w="1794" w:type="pct"/>
            <w:tcBorders>
              <w:top w:val="nil"/>
              <w:left w:val="single" w:color="auto" w:sz="4" w:space="0"/>
              <w:bottom w:val="single" w:color="auto" w:sz="4" w:space="0"/>
              <w:right w:val="single" w:color="auto" w:sz="4" w:space="0"/>
            </w:tcBorders>
            <w:noWrap/>
            <w:vAlign w:val="center"/>
          </w:tcPr>
          <w:p w14:paraId="1A67B1CD">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里脊肉</w:t>
            </w:r>
          </w:p>
        </w:tc>
        <w:tc>
          <w:tcPr>
            <w:tcW w:w="467" w:type="pct"/>
            <w:tcBorders>
              <w:top w:val="nil"/>
              <w:left w:val="nil"/>
              <w:bottom w:val="single" w:color="auto" w:sz="4" w:space="0"/>
              <w:right w:val="single" w:color="auto" w:sz="4" w:space="0"/>
            </w:tcBorders>
            <w:noWrap/>
            <w:vAlign w:val="center"/>
          </w:tcPr>
          <w:p w14:paraId="335678B9">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2B8932B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3517 </w:t>
            </w:r>
          </w:p>
        </w:tc>
      </w:tr>
      <w:tr w14:paraId="46719936">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45D077C">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23</w:t>
            </w:r>
          </w:p>
        </w:tc>
        <w:tc>
          <w:tcPr>
            <w:tcW w:w="1794" w:type="pct"/>
            <w:tcBorders>
              <w:top w:val="nil"/>
              <w:left w:val="single" w:color="auto" w:sz="4" w:space="0"/>
              <w:bottom w:val="single" w:color="auto" w:sz="4" w:space="0"/>
              <w:right w:val="single" w:color="auto" w:sz="4" w:space="0"/>
            </w:tcBorders>
            <w:noWrap/>
            <w:vAlign w:val="center"/>
          </w:tcPr>
          <w:p w14:paraId="7E61EC46">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猪肝片</w:t>
            </w:r>
          </w:p>
        </w:tc>
        <w:tc>
          <w:tcPr>
            <w:tcW w:w="467" w:type="pct"/>
            <w:tcBorders>
              <w:top w:val="nil"/>
              <w:left w:val="nil"/>
              <w:bottom w:val="single" w:color="auto" w:sz="4" w:space="0"/>
              <w:right w:val="single" w:color="auto" w:sz="4" w:space="0"/>
            </w:tcBorders>
            <w:noWrap/>
            <w:vAlign w:val="center"/>
          </w:tcPr>
          <w:p w14:paraId="5E93C36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AAA1F8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3048 </w:t>
            </w:r>
          </w:p>
        </w:tc>
      </w:tr>
      <w:tr w14:paraId="5F11BE1D">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22E848D5">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24</w:t>
            </w:r>
          </w:p>
        </w:tc>
        <w:tc>
          <w:tcPr>
            <w:tcW w:w="1794" w:type="pct"/>
            <w:tcBorders>
              <w:top w:val="nil"/>
              <w:left w:val="single" w:color="auto" w:sz="4" w:space="0"/>
              <w:bottom w:val="single" w:color="auto" w:sz="4" w:space="0"/>
              <w:right w:val="single" w:color="auto" w:sz="4" w:space="0"/>
            </w:tcBorders>
            <w:noWrap/>
            <w:vAlign w:val="center"/>
          </w:tcPr>
          <w:p w14:paraId="46A7DD07">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猪梅肉</w:t>
            </w:r>
          </w:p>
        </w:tc>
        <w:tc>
          <w:tcPr>
            <w:tcW w:w="467" w:type="pct"/>
            <w:tcBorders>
              <w:top w:val="nil"/>
              <w:left w:val="nil"/>
              <w:bottom w:val="single" w:color="auto" w:sz="4" w:space="0"/>
              <w:right w:val="single" w:color="auto" w:sz="4" w:space="0"/>
            </w:tcBorders>
            <w:noWrap/>
            <w:vAlign w:val="center"/>
          </w:tcPr>
          <w:p w14:paraId="2DBFF9F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477A4279">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3008 </w:t>
            </w:r>
          </w:p>
        </w:tc>
      </w:tr>
      <w:tr w14:paraId="6BEFAB0F">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7B09956">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25</w:t>
            </w:r>
          </w:p>
        </w:tc>
        <w:tc>
          <w:tcPr>
            <w:tcW w:w="1794" w:type="pct"/>
            <w:tcBorders>
              <w:top w:val="nil"/>
              <w:left w:val="single" w:color="auto" w:sz="4" w:space="0"/>
              <w:bottom w:val="single" w:color="auto" w:sz="4" w:space="0"/>
              <w:right w:val="single" w:color="auto" w:sz="4" w:space="0"/>
            </w:tcBorders>
            <w:noWrap/>
            <w:vAlign w:val="center"/>
          </w:tcPr>
          <w:p w14:paraId="7DFD5E01">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猪血</w:t>
            </w:r>
          </w:p>
        </w:tc>
        <w:tc>
          <w:tcPr>
            <w:tcW w:w="467" w:type="pct"/>
            <w:tcBorders>
              <w:top w:val="nil"/>
              <w:left w:val="nil"/>
              <w:bottom w:val="single" w:color="auto" w:sz="4" w:space="0"/>
              <w:right w:val="single" w:color="auto" w:sz="4" w:space="0"/>
            </w:tcBorders>
            <w:noWrap/>
            <w:vAlign w:val="center"/>
          </w:tcPr>
          <w:p w14:paraId="738BDCD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39DBE892">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2879 </w:t>
            </w:r>
          </w:p>
        </w:tc>
      </w:tr>
      <w:tr w14:paraId="7539E60F">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48899264">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26</w:t>
            </w:r>
          </w:p>
        </w:tc>
        <w:tc>
          <w:tcPr>
            <w:tcW w:w="1794" w:type="pct"/>
            <w:tcBorders>
              <w:top w:val="nil"/>
              <w:left w:val="single" w:color="auto" w:sz="4" w:space="0"/>
              <w:bottom w:val="single" w:color="auto" w:sz="4" w:space="0"/>
              <w:right w:val="single" w:color="auto" w:sz="4" w:space="0"/>
            </w:tcBorders>
            <w:noWrap/>
            <w:vAlign w:val="center"/>
          </w:tcPr>
          <w:p w14:paraId="4152CB1B">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猪心</w:t>
            </w:r>
          </w:p>
        </w:tc>
        <w:tc>
          <w:tcPr>
            <w:tcW w:w="467" w:type="pct"/>
            <w:tcBorders>
              <w:top w:val="nil"/>
              <w:left w:val="nil"/>
              <w:bottom w:val="single" w:color="auto" w:sz="4" w:space="0"/>
              <w:right w:val="single" w:color="auto" w:sz="4" w:space="0"/>
            </w:tcBorders>
            <w:noWrap/>
            <w:vAlign w:val="center"/>
          </w:tcPr>
          <w:p w14:paraId="152059F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2E4118BB">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2628 </w:t>
            </w:r>
          </w:p>
        </w:tc>
      </w:tr>
      <w:tr w14:paraId="4DE4EBE6">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4CA941DB">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27</w:t>
            </w:r>
          </w:p>
        </w:tc>
        <w:tc>
          <w:tcPr>
            <w:tcW w:w="1794" w:type="pct"/>
            <w:tcBorders>
              <w:top w:val="nil"/>
              <w:left w:val="single" w:color="auto" w:sz="4" w:space="0"/>
              <w:bottom w:val="single" w:color="auto" w:sz="4" w:space="0"/>
              <w:right w:val="single" w:color="auto" w:sz="4" w:space="0"/>
            </w:tcBorders>
            <w:noWrap/>
            <w:vAlign w:val="center"/>
          </w:tcPr>
          <w:p w14:paraId="4D2F6546">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猪皮</w:t>
            </w:r>
          </w:p>
        </w:tc>
        <w:tc>
          <w:tcPr>
            <w:tcW w:w="467" w:type="pct"/>
            <w:tcBorders>
              <w:top w:val="nil"/>
              <w:left w:val="nil"/>
              <w:bottom w:val="single" w:color="auto" w:sz="4" w:space="0"/>
              <w:right w:val="single" w:color="auto" w:sz="4" w:space="0"/>
            </w:tcBorders>
            <w:noWrap/>
            <w:vAlign w:val="center"/>
          </w:tcPr>
          <w:p w14:paraId="386F6C19">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D21465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2284 </w:t>
            </w:r>
          </w:p>
        </w:tc>
      </w:tr>
      <w:tr w14:paraId="75A602E4">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12F54E0C">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28</w:t>
            </w:r>
          </w:p>
        </w:tc>
        <w:tc>
          <w:tcPr>
            <w:tcW w:w="1794" w:type="pct"/>
            <w:tcBorders>
              <w:top w:val="nil"/>
              <w:left w:val="single" w:color="auto" w:sz="4" w:space="0"/>
              <w:bottom w:val="single" w:color="auto" w:sz="4" w:space="0"/>
              <w:right w:val="single" w:color="auto" w:sz="4" w:space="0"/>
            </w:tcBorders>
            <w:noWrap/>
            <w:vAlign w:val="center"/>
          </w:tcPr>
          <w:p w14:paraId="670DBF7A">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猪肚</w:t>
            </w:r>
          </w:p>
        </w:tc>
        <w:tc>
          <w:tcPr>
            <w:tcW w:w="467" w:type="pct"/>
            <w:tcBorders>
              <w:top w:val="nil"/>
              <w:left w:val="nil"/>
              <w:bottom w:val="single" w:color="auto" w:sz="4" w:space="0"/>
              <w:right w:val="single" w:color="auto" w:sz="4" w:space="0"/>
            </w:tcBorders>
            <w:noWrap/>
            <w:vAlign w:val="center"/>
          </w:tcPr>
          <w:p w14:paraId="2A2E1880">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0F30C84B">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1199 </w:t>
            </w:r>
          </w:p>
        </w:tc>
      </w:tr>
      <w:tr w14:paraId="2EE61A93">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F6B01B4">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29</w:t>
            </w:r>
          </w:p>
        </w:tc>
        <w:tc>
          <w:tcPr>
            <w:tcW w:w="1794" w:type="pct"/>
            <w:tcBorders>
              <w:top w:val="nil"/>
              <w:left w:val="single" w:color="auto" w:sz="4" w:space="0"/>
              <w:bottom w:val="single" w:color="auto" w:sz="4" w:space="0"/>
              <w:right w:val="single" w:color="auto" w:sz="4" w:space="0"/>
            </w:tcBorders>
            <w:noWrap/>
            <w:vAlign w:val="center"/>
          </w:tcPr>
          <w:p w14:paraId="3E83DB8E">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去骨肘子</w:t>
            </w:r>
          </w:p>
        </w:tc>
        <w:tc>
          <w:tcPr>
            <w:tcW w:w="467" w:type="pct"/>
            <w:tcBorders>
              <w:top w:val="nil"/>
              <w:left w:val="nil"/>
              <w:bottom w:val="single" w:color="auto" w:sz="4" w:space="0"/>
              <w:right w:val="single" w:color="auto" w:sz="4" w:space="0"/>
            </w:tcBorders>
            <w:noWrap/>
            <w:vAlign w:val="center"/>
          </w:tcPr>
          <w:p w14:paraId="3150832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420E12FE">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1107 </w:t>
            </w:r>
          </w:p>
        </w:tc>
      </w:tr>
      <w:tr w14:paraId="3700F37B">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104A472">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30</w:t>
            </w:r>
          </w:p>
        </w:tc>
        <w:tc>
          <w:tcPr>
            <w:tcW w:w="1794" w:type="pct"/>
            <w:tcBorders>
              <w:top w:val="nil"/>
              <w:left w:val="single" w:color="auto" w:sz="4" w:space="0"/>
              <w:bottom w:val="single" w:color="auto" w:sz="4" w:space="0"/>
              <w:right w:val="single" w:color="auto" w:sz="4" w:space="0"/>
            </w:tcBorders>
            <w:noWrap/>
            <w:vAlign w:val="center"/>
          </w:tcPr>
          <w:p w14:paraId="3D360DAE">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龙骨</w:t>
            </w:r>
          </w:p>
        </w:tc>
        <w:tc>
          <w:tcPr>
            <w:tcW w:w="467" w:type="pct"/>
            <w:tcBorders>
              <w:top w:val="nil"/>
              <w:left w:val="nil"/>
              <w:bottom w:val="single" w:color="auto" w:sz="4" w:space="0"/>
              <w:right w:val="single" w:color="auto" w:sz="4" w:space="0"/>
            </w:tcBorders>
            <w:noWrap/>
            <w:vAlign w:val="center"/>
          </w:tcPr>
          <w:p w14:paraId="30B1B89A">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FAD952A">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1032 </w:t>
            </w:r>
          </w:p>
        </w:tc>
      </w:tr>
      <w:tr w14:paraId="560F25AC">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7C0B070B">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31</w:t>
            </w:r>
          </w:p>
        </w:tc>
        <w:tc>
          <w:tcPr>
            <w:tcW w:w="1794" w:type="pct"/>
            <w:tcBorders>
              <w:top w:val="nil"/>
              <w:left w:val="single" w:color="auto" w:sz="4" w:space="0"/>
              <w:bottom w:val="single" w:color="auto" w:sz="4" w:space="0"/>
              <w:right w:val="single" w:color="auto" w:sz="4" w:space="0"/>
            </w:tcBorders>
            <w:noWrap/>
            <w:vAlign w:val="center"/>
          </w:tcPr>
          <w:p w14:paraId="0D41FB8A">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棒骨</w:t>
            </w:r>
          </w:p>
        </w:tc>
        <w:tc>
          <w:tcPr>
            <w:tcW w:w="467" w:type="pct"/>
            <w:tcBorders>
              <w:top w:val="nil"/>
              <w:left w:val="nil"/>
              <w:bottom w:val="single" w:color="auto" w:sz="4" w:space="0"/>
              <w:right w:val="single" w:color="auto" w:sz="4" w:space="0"/>
            </w:tcBorders>
            <w:noWrap/>
            <w:vAlign w:val="center"/>
          </w:tcPr>
          <w:p w14:paraId="4979D24E">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17DD71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809 </w:t>
            </w:r>
          </w:p>
        </w:tc>
      </w:tr>
      <w:tr w14:paraId="0D279DB4">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014D9909">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32</w:t>
            </w:r>
          </w:p>
        </w:tc>
        <w:tc>
          <w:tcPr>
            <w:tcW w:w="1794" w:type="pct"/>
            <w:tcBorders>
              <w:top w:val="nil"/>
              <w:left w:val="single" w:color="auto" w:sz="4" w:space="0"/>
              <w:bottom w:val="single" w:color="auto" w:sz="4" w:space="0"/>
              <w:right w:val="single" w:color="auto" w:sz="4" w:space="0"/>
            </w:tcBorders>
            <w:noWrap/>
            <w:vAlign w:val="center"/>
          </w:tcPr>
          <w:p w14:paraId="1452858E">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猪油</w:t>
            </w:r>
          </w:p>
        </w:tc>
        <w:tc>
          <w:tcPr>
            <w:tcW w:w="467" w:type="pct"/>
            <w:tcBorders>
              <w:top w:val="nil"/>
              <w:left w:val="nil"/>
              <w:bottom w:val="single" w:color="auto" w:sz="4" w:space="0"/>
              <w:right w:val="single" w:color="auto" w:sz="4" w:space="0"/>
            </w:tcBorders>
            <w:noWrap/>
            <w:vAlign w:val="center"/>
          </w:tcPr>
          <w:p w14:paraId="1107C6B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7BD1EBD">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785 </w:t>
            </w:r>
          </w:p>
        </w:tc>
      </w:tr>
      <w:tr w14:paraId="6961B5C3">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1988F67A">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33</w:t>
            </w:r>
          </w:p>
        </w:tc>
        <w:tc>
          <w:tcPr>
            <w:tcW w:w="1794" w:type="pct"/>
            <w:tcBorders>
              <w:top w:val="nil"/>
              <w:left w:val="single" w:color="auto" w:sz="4" w:space="0"/>
              <w:bottom w:val="single" w:color="auto" w:sz="4" w:space="0"/>
              <w:right w:val="single" w:color="auto" w:sz="4" w:space="0"/>
            </w:tcBorders>
            <w:noWrap/>
            <w:vAlign w:val="center"/>
          </w:tcPr>
          <w:p w14:paraId="00EB7660">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猪肘</w:t>
            </w:r>
          </w:p>
        </w:tc>
        <w:tc>
          <w:tcPr>
            <w:tcW w:w="467" w:type="pct"/>
            <w:tcBorders>
              <w:top w:val="nil"/>
              <w:left w:val="nil"/>
              <w:bottom w:val="single" w:color="auto" w:sz="4" w:space="0"/>
              <w:right w:val="single" w:color="auto" w:sz="4" w:space="0"/>
            </w:tcBorders>
            <w:noWrap/>
            <w:vAlign w:val="center"/>
          </w:tcPr>
          <w:p w14:paraId="632124EB">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6341F72">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755 </w:t>
            </w:r>
          </w:p>
        </w:tc>
      </w:tr>
      <w:tr w14:paraId="1409E672">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0D78731F">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34</w:t>
            </w:r>
          </w:p>
        </w:tc>
        <w:tc>
          <w:tcPr>
            <w:tcW w:w="1794" w:type="pct"/>
            <w:tcBorders>
              <w:top w:val="nil"/>
              <w:left w:val="single" w:color="auto" w:sz="4" w:space="0"/>
              <w:bottom w:val="single" w:color="auto" w:sz="4" w:space="0"/>
              <w:right w:val="single" w:color="auto" w:sz="4" w:space="0"/>
            </w:tcBorders>
            <w:noWrap/>
            <w:vAlign w:val="center"/>
          </w:tcPr>
          <w:p w14:paraId="10797EFE">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猪大肠头</w:t>
            </w:r>
          </w:p>
        </w:tc>
        <w:tc>
          <w:tcPr>
            <w:tcW w:w="467" w:type="pct"/>
            <w:tcBorders>
              <w:top w:val="nil"/>
              <w:left w:val="nil"/>
              <w:bottom w:val="single" w:color="auto" w:sz="4" w:space="0"/>
              <w:right w:val="single" w:color="auto" w:sz="4" w:space="0"/>
            </w:tcBorders>
            <w:noWrap/>
            <w:vAlign w:val="center"/>
          </w:tcPr>
          <w:p w14:paraId="5DC4EEC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AF175E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728 </w:t>
            </w:r>
          </w:p>
        </w:tc>
      </w:tr>
      <w:tr w14:paraId="714A8CC3">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3D354117">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35</w:t>
            </w:r>
          </w:p>
        </w:tc>
        <w:tc>
          <w:tcPr>
            <w:tcW w:w="1794" w:type="pct"/>
            <w:tcBorders>
              <w:top w:val="nil"/>
              <w:left w:val="single" w:color="auto" w:sz="4" w:space="0"/>
              <w:bottom w:val="single" w:color="auto" w:sz="4" w:space="0"/>
              <w:right w:val="single" w:color="auto" w:sz="4" w:space="0"/>
            </w:tcBorders>
            <w:noWrap/>
            <w:vAlign w:val="center"/>
          </w:tcPr>
          <w:p w14:paraId="3092AF0A">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猪寸骨</w:t>
            </w:r>
          </w:p>
        </w:tc>
        <w:tc>
          <w:tcPr>
            <w:tcW w:w="467" w:type="pct"/>
            <w:tcBorders>
              <w:top w:val="nil"/>
              <w:left w:val="nil"/>
              <w:bottom w:val="single" w:color="auto" w:sz="4" w:space="0"/>
              <w:right w:val="single" w:color="auto" w:sz="4" w:space="0"/>
            </w:tcBorders>
            <w:noWrap/>
            <w:vAlign w:val="center"/>
          </w:tcPr>
          <w:p w14:paraId="26B972B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E7D429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618 </w:t>
            </w:r>
          </w:p>
        </w:tc>
      </w:tr>
      <w:tr w14:paraId="55F972F4">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1C16F24">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36</w:t>
            </w:r>
          </w:p>
        </w:tc>
        <w:tc>
          <w:tcPr>
            <w:tcW w:w="1794" w:type="pct"/>
            <w:tcBorders>
              <w:top w:val="nil"/>
              <w:left w:val="single" w:color="auto" w:sz="4" w:space="0"/>
              <w:bottom w:val="single" w:color="auto" w:sz="4" w:space="0"/>
              <w:right w:val="single" w:color="auto" w:sz="4" w:space="0"/>
            </w:tcBorders>
            <w:noWrap/>
            <w:vAlign w:val="center"/>
          </w:tcPr>
          <w:p w14:paraId="32F5B9A6">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猪脆骨</w:t>
            </w:r>
          </w:p>
        </w:tc>
        <w:tc>
          <w:tcPr>
            <w:tcW w:w="467" w:type="pct"/>
            <w:tcBorders>
              <w:top w:val="nil"/>
              <w:left w:val="nil"/>
              <w:bottom w:val="single" w:color="auto" w:sz="4" w:space="0"/>
              <w:right w:val="single" w:color="auto" w:sz="4" w:space="0"/>
            </w:tcBorders>
            <w:noWrap/>
            <w:vAlign w:val="center"/>
          </w:tcPr>
          <w:p w14:paraId="198386E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E402FE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507 </w:t>
            </w:r>
          </w:p>
        </w:tc>
      </w:tr>
      <w:tr w14:paraId="569A519F">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3E54014C">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37</w:t>
            </w:r>
          </w:p>
        </w:tc>
        <w:tc>
          <w:tcPr>
            <w:tcW w:w="1794" w:type="pct"/>
            <w:tcBorders>
              <w:top w:val="nil"/>
              <w:left w:val="single" w:color="auto" w:sz="4" w:space="0"/>
              <w:bottom w:val="single" w:color="auto" w:sz="4" w:space="0"/>
              <w:right w:val="single" w:color="auto" w:sz="4" w:space="0"/>
            </w:tcBorders>
            <w:noWrap/>
            <w:vAlign w:val="center"/>
          </w:tcPr>
          <w:p w14:paraId="7C803BF2">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猪蹄筋</w:t>
            </w:r>
          </w:p>
        </w:tc>
        <w:tc>
          <w:tcPr>
            <w:tcW w:w="467" w:type="pct"/>
            <w:tcBorders>
              <w:top w:val="nil"/>
              <w:left w:val="nil"/>
              <w:bottom w:val="single" w:color="auto" w:sz="4" w:space="0"/>
              <w:right w:val="single" w:color="auto" w:sz="4" w:space="0"/>
            </w:tcBorders>
            <w:noWrap/>
            <w:vAlign w:val="center"/>
          </w:tcPr>
          <w:p w14:paraId="6911A2F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706E2AF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425 </w:t>
            </w:r>
          </w:p>
        </w:tc>
      </w:tr>
      <w:tr w14:paraId="1AE86CC2">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B34B4FC">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38</w:t>
            </w:r>
          </w:p>
        </w:tc>
        <w:tc>
          <w:tcPr>
            <w:tcW w:w="1794" w:type="pct"/>
            <w:tcBorders>
              <w:top w:val="nil"/>
              <w:left w:val="single" w:color="auto" w:sz="4" w:space="0"/>
              <w:bottom w:val="single" w:color="auto" w:sz="4" w:space="0"/>
              <w:right w:val="single" w:color="auto" w:sz="4" w:space="0"/>
            </w:tcBorders>
            <w:noWrap/>
            <w:vAlign w:val="center"/>
          </w:tcPr>
          <w:p w14:paraId="193C42E6">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扇子骨</w:t>
            </w:r>
          </w:p>
        </w:tc>
        <w:tc>
          <w:tcPr>
            <w:tcW w:w="467" w:type="pct"/>
            <w:tcBorders>
              <w:top w:val="nil"/>
              <w:left w:val="nil"/>
              <w:bottom w:val="single" w:color="auto" w:sz="4" w:space="0"/>
              <w:right w:val="single" w:color="auto" w:sz="4" w:space="0"/>
            </w:tcBorders>
            <w:noWrap/>
            <w:vAlign w:val="center"/>
          </w:tcPr>
          <w:p w14:paraId="753C1EF0">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673FB90">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347 </w:t>
            </w:r>
          </w:p>
        </w:tc>
      </w:tr>
      <w:tr w14:paraId="29772566">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21B5611">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39</w:t>
            </w:r>
          </w:p>
        </w:tc>
        <w:tc>
          <w:tcPr>
            <w:tcW w:w="1794" w:type="pct"/>
            <w:tcBorders>
              <w:top w:val="nil"/>
              <w:left w:val="single" w:color="auto" w:sz="4" w:space="0"/>
              <w:bottom w:val="single" w:color="auto" w:sz="4" w:space="0"/>
              <w:right w:val="single" w:color="auto" w:sz="4" w:space="0"/>
            </w:tcBorders>
            <w:noWrap/>
            <w:vAlign w:val="center"/>
          </w:tcPr>
          <w:p w14:paraId="5D0BAB6A">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猪腰子</w:t>
            </w:r>
          </w:p>
        </w:tc>
        <w:tc>
          <w:tcPr>
            <w:tcW w:w="467" w:type="pct"/>
            <w:tcBorders>
              <w:top w:val="nil"/>
              <w:left w:val="nil"/>
              <w:bottom w:val="single" w:color="auto" w:sz="4" w:space="0"/>
              <w:right w:val="single" w:color="auto" w:sz="4" w:space="0"/>
            </w:tcBorders>
            <w:noWrap/>
            <w:vAlign w:val="center"/>
          </w:tcPr>
          <w:p w14:paraId="05FA74E0">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4FDE0CC">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289 </w:t>
            </w:r>
          </w:p>
        </w:tc>
      </w:tr>
      <w:tr w14:paraId="2AEDC0F4">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2FBB1E4C">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40</w:t>
            </w:r>
          </w:p>
        </w:tc>
        <w:tc>
          <w:tcPr>
            <w:tcW w:w="1794" w:type="pct"/>
            <w:tcBorders>
              <w:top w:val="nil"/>
              <w:left w:val="single" w:color="auto" w:sz="4" w:space="0"/>
              <w:bottom w:val="single" w:color="auto" w:sz="4" w:space="0"/>
              <w:right w:val="single" w:color="auto" w:sz="4" w:space="0"/>
            </w:tcBorders>
            <w:noWrap/>
            <w:vAlign w:val="center"/>
          </w:tcPr>
          <w:p w14:paraId="64445AFC">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猪舌头</w:t>
            </w:r>
          </w:p>
        </w:tc>
        <w:tc>
          <w:tcPr>
            <w:tcW w:w="467" w:type="pct"/>
            <w:tcBorders>
              <w:top w:val="nil"/>
              <w:left w:val="nil"/>
              <w:bottom w:val="single" w:color="auto" w:sz="4" w:space="0"/>
              <w:right w:val="single" w:color="auto" w:sz="4" w:space="0"/>
            </w:tcBorders>
            <w:noWrap/>
            <w:vAlign w:val="center"/>
          </w:tcPr>
          <w:p w14:paraId="1776980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728EC52F">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201 </w:t>
            </w:r>
          </w:p>
        </w:tc>
      </w:tr>
      <w:tr w14:paraId="6C5DC991">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1CEB01C3">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41</w:t>
            </w:r>
          </w:p>
        </w:tc>
        <w:tc>
          <w:tcPr>
            <w:tcW w:w="1794" w:type="pct"/>
            <w:tcBorders>
              <w:top w:val="nil"/>
              <w:left w:val="single" w:color="auto" w:sz="4" w:space="0"/>
              <w:bottom w:val="single" w:color="auto" w:sz="4" w:space="0"/>
              <w:right w:val="single" w:color="auto" w:sz="4" w:space="0"/>
            </w:tcBorders>
            <w:noWrap/>
            <w:vAlign w:val="center"/>
          </w:tcPr>
          <w:p w14:paraId="3056D874">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冷鲜牛肉</w:t>
            </w:r>
          </w:p>
        </w:tc>
        <w:tc>
          <w:tcPr>
            <w:tcW w:w="467" w:type="pct"/>
            <w:tcBorders>
              <w:top w:val="nil"/>
              <w:left w:val="nil"/>
              <w:bottom w:val="single" w:color="auto" w:sz="4" w:space="0"/>
              <w:right w:val="single" w:color="auto" w:sz="4" w:space="0"/>
            </w:tcBorders>
            <w:noWrap/>
            <w:vAlign w:val="center"/>
          </w:tcPr>
          <w:p w14:paraId="00C69FA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73C9567D">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27439 </w:t>
            </w:r>
          </w:p>
        </w:tc>
      </w:tr>
      <w:tr w14:paraId="193893D1">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29862F4">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42</w:t>
            </w:r>
          </w:p>
        </w:tc>
        <w:tc>
          <w:tcPr>
            <w:tcW w:w="1794" w:type="pct"/>
            <w:tcBorders>
              <w:top w:val="nil"/>
              <w:left w:val="single" w:color="auto" w:sz="4" w:space="0"/>
              <w:bottom w:val="single" w:color="auto" w:sz="4" w:space="0"/>
              <w:right w:val="single" w:color="auto" w:sz="4" w:space="0"/>
            </w:tcBorders>
            <w:noWrap/>
            <w:vAlign w:val="center"/>
          </w:tcPr>
          <w:p w14:paraId="4B618728">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牛心</w:t>
            </w:r>
          </w:p>
        </w:tc>
        <w:tc>
          <w:tcPr>
            <w:tcW w:w="467" w:type="pct"/>
            <w:tcBorders>
              <w:top w:val="nil"/>
              <w:left w:val="nil"/>
              <w:bottom w:val="single" w:color="auto" w:sz="4" w:space="0"/>
              <w:right w:val="single" w:color="auto" w:sz="4" w:space="0"/>
            </w:tcBorders>
            <w:noWrap/>
            <w:vAlign w:val="center"/>
          </w:tcPr>
          <w:p w14:paraId="3B0D46BA">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07E5A6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3520 </w:t>
            </w:r>
          </w:p>
        </w:tc>
      </w:tr>
      <w:tr w14:paraId="3B1FF1C2">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0F68E005">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43</w:t>
            </w:r>
          </w:p>
        </w:tc>
        <w:tc>
          <w:tcPr>
            <w:tcW w:w="1794" w:type="pct"/>
            <w:tcBorders>
              <w:top w:val="nil"/>
              <w:left w:val="single" w:color="auto" w:sz="4" w:space="0"/>
              <w:bottom w:val="single" w:color="auto" w:sz="4" w:space="0"/>
              <w:right w:val="single" w:color="auto" w:sz="4" w:space="0"/>
            </w:tcBorders>
            <w:noWrap/>
            <w:vAlign w:val="center"/>
          </w:tcPr>
          <w:p w14:paraId="4B53F17F">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牛碎肉</w:t>
            </w:r>
          </w:p>
        </w:tc>
        <w:tc>
          <w:tcPr>
            <w:tcW w:w="467" w:type="pct"/>
            <w:tcBorders>
              <w:top w:val="nil"/>
              <w:left w:val="nil"/>
              <w:bottom w:val="single" w:color="auto" w:sz="4" w:space="0"/>
              <w:right w:val="single" w:color="auto" w:sz="4" w:space="0"/>
            </w:tcBorders>
            <w:noWrap/>
            <w:vAlign w:val="center"/>
          </w:tcPr>
          <w:p w14:paraId="55F115C5">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6EE43EB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2761 </w:t>
            </w:r>
          </w:p>
        </w:tc>
      </w:tr>
      <w:tr w14:paraId="2B4DB68F">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301D6349">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44</w:t>
            </w:r>
          </w:p>
        </w:tc>
        <w:tc>
          <w:tcPr>
            <w:tcW w:w="1794" w:type="pct"/>
            <w:tcBorders>
              <w:top w:val="nil"/>
              <w:left w:val="single" w:color="auto" w:sz="4" w:space="0"/>
              <w:bottom w:val="single" w:color="auto" w:sz="4" w:space="0"/>
              <w:right w:val="single" w:color="auto" w:sz="4" w:space="0"/>
            </w:tcBorders>
            <w:noWrap/>
            <w:vAlign w:val="center"/>
          </w:tcPr>
          <w:p w14:paraId="35F32E7B">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牛肚</w:t>
            </w:r>
          </w:p>
        </w:tc>
        <w:tc>
          <w:tcPr>
            <w:tcW w:w="467" w:type="pct"/>
            <w:tcBorders>
              <w:top w:val="nil"/>
              <w:left w:val="nil"/>
              <w:bottom w:val="single" w:color="auto" w:sz="4" w:space="0"/>
              <w:right w:val="single" w:color="auto" w:sz="4" w:space="0"/>
            </w:tcBorders>
            <w:noWrap/>
            <w:vAlign w:val="center"/>
          </w:tcPr>
          <w:p w14:paraId="145B2BB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5714722">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2742 </w:t>
            </w:r>
          </w:p>
        </w:tc>
      </w:tr>
      <w:tr w14:paraId="66362ACA">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213CC50">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45</w:t>
            </w:r>
          </w:p>
        </w:tc>
        <w:tc>
          <w:tcPr>
            <w:tcW w:w="1794" w:type="pct"/>
            <w:tcBorders>
              <w:top w:val="nil"/>
              <w:left w:val="single" w:color="auto" w:sz="4" w:space="0"/>
              <w:bottom w:val="single" w:color="auto" w:sz="4" w:space="0"/>
              <w:right w:val="single" w:color="auto" w:sz="4" w:space="0"/>
            </w:tcBorders>
            <w:noWrap/>
            <w:vAlign w:val="center"/>
          </w:tcPr>
          <w:p w14:paraId="23FCFE7F">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肥牛片</w:t>
            </w:r>
          </w:p>
        </w:tc>
        <w:tc>
          <w:tcPr>
            <w:tcW w:w="467" w:type="pct"/>
            <w:tcBorders>
              <w:top w:val="nil"/>
              <w:left w:val="nil"/>
              <w:bottom w:val="single" w:color="auto" w:sz="4" w:space="0"/>
              <w:right w:val="single" w:color="auto" w:sz="4" w:space="0"/>
            </w:tcBorders>
            <w:noWrap/>
            <w:vAlign w:val="center"/>
          </w:tcPr>
          <w:p w14:paraId="77CE665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4571A76">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2217 </w:t>
            </w:r>
          </w:p>
        </w:tc>
      </w:tr>
      <w:tr w14:paraId="60865C02">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71088C1E">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46</w:t>
            </w:r>
          </w:p>
        </w:tc>
        <w:tc>
          <w:tcPr>
            <w:tcW w:w="1794" w:type="pct"/>
            <w:tcBorders>
              <w:top w:val="nil"/>
              <w:left w:val="single" w:color="auto" w:sz="4" w:space="0"/>
              <w:bottom w:val="single" w:color="auto" w:sz="4" w:space="0"/>
              <w:right w:val="single" w:color="auto" w:sz="4" w:space="0"/>
            </w:tcBorders>
            <w:noWrap/>
            <w:vAlign w:val="center"/>
          </w:tcPr>
          <w:p w14:paraId="3424EAFA">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牛油</w:t>
            </w:r>
          </w:p>
        </w:tc>
        <w:tc>
          <w:tcPr>
            <w:tcW w:w="467" w:type="pct"/>
            <w:tcBorders>
              <w:top w:val="nil"/>
              <w:left w:val="nil"/>
              <w:bottom w:val="single" w:color="auto" w:sz="4" w:space="0"/>
              <w:right w:val="single" w:color="auto" w:sz="4" w:space="0"/>
            </w:tcBorders>
            <w:noWrap/>
            <w:vAlign w:val="center"/>
          </w:tcPr>
          <w:p w14:paraId="5B6CC165">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2E62C7FF">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1973 </w:t>
            </w:r>
          </w:p>
        </w:tc>
      </w:tr>
      <w:tr w14:paraId="24FF7C6F">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0F45397B">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47</w:t>
            </w:r>
          </w:p>
        </w:tc>
        <w:tc>
          <w:tcPr>
            <w:tcW w:w="1794" w:type="pct"/>
            <w:tcBorders>
              <w:top w:val="nil"/>
              <w:left w:val="single" w:color="auto" w:sz="4" w:space="0"/>
              <w:bottom w:val="single" w:color="auto" w:sz="4" w:space="0"/>
              <w:right w:val="single" w:color="auto" w:sz="4" w:space="0"/>
            </w:tcBorders>
            <w:noWrap/>
            <w:vAlign w:val="center"/>
          </w:tcPr>
          <w:p w14:paraId="2A875FE5">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牛百叶</w:t>
            </w:r>
          </w:p>
        </w:tc>
        <w:tc>
          <w:tcPr>
            <w:tcW w:w="467" w:type="pct"/>
            <w:tcBorders>
              <w:top w:val="nil"/>
              <w:left w:val="nil"/>
              <w:bottom w:val="single" w:color="auto" w:sz="4" w:space="0"/>
              <w:right w:val="single" w:color="auto" w:sz="4" w:space="0"/>
            </w:tcBorders>
            <w:noWrap/>
            <w:vAlign w:val="center"/>
          </w:tcPr>
          <w:p w14:paraId="665A9DA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50081E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1795 </w:t>
            </w:r>
          </w:p>
        </w:tc>
      </w:tr>
      <w:tr w14:paraId="3A23BDC6">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054395E9">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48</w:t>
            </w:r>
          </w:p>
        </w:tc>
        <w:tc>
          <w:tcPr>
            <w:tcW w:w="1794" w:type="pct"/>
            <w:tcBorders>
              <w:top w:val="nil"/>
              <w:left w:val="single" w:color="auto" w:sz="4" w:space="0"/>
              <w:bottom w:val="single" w:color="auto" w:sz="4" w:space="0"/>
              <w:right w:val="single" w:color="auto" w:sz="4" w:space="0"/>
            </w:tcBorders>
            <w:noWrap/>
            <w:vAlign w:val="center"/>
          </w:tcPr>
          <w:p w14:paraId="18E0C766">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牛骨头</w:t>
            </w:r>
          </w:p>
        </w:tc>
        <w:tc>
          <w:tcPr>
            <w:tcW w:w="467" w:type="pct"/>
            <w:tcBorders>
              <w:top w:val="nil"/>
              <w:left w:val="nil"/>
              <w:bottom w:val="single" w:color="auto" w:sz="4" w:space="0"/>
              <w:right w:val="single" w:color="auto" w:sz="4" w:space="0"/>
            </w:tcBorders>
            <w:noWrap/>
            <w:vAlign w:val="center"/>
          </w:tcPr>
          <w:p w14:paraId="64203D59">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465CCE1D">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1734 </w:t>
            </w:r>
          </w:p>
        </w:tc>
      </w:tr>
      <w:tr w14:paraId="2268A4A6">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2F3B1C0F">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49</w:t>
            </w:r>
          </w:p>
        </w:tc>
        <w:tc>
          <w:tcPr>
            <w:tcW w:w="1794" w:type="pct"/>
            <w:tcBorders>
              <w:top w:val="nil"/>
              <w:left w:val="single" w:color="auto" w:sz="4" w:space="0"/>
              <w:bottom w:val="single" w:color="auto" w:sz="4" w:space="0"/>
              <w:right w:val="single" w:color="auto" w:sz="4" w:space="0"/>
            </w:tcBorders>
            <w:noWrap/>
            <w:vAlign w:val="center"/>
          </w:tcPr>
          <w:p w14:paraId="3E5AB45D">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牛肋肉</w:t>
            </w:r>
          </w:p>
        </w:tc>
        <w:tc>
          <w:tcPr>
            <w:tcW w:w="467" w:type="pct"/>
            <w:tcBorders>
              <w:top w:val="nil"/>
              <w:left w:val="nil"/>
              <w:bottom w:val="single" w:color="auto" w:sz="4" w:space="0"/>
              <w:right w:val="single" w:color="auto" w:sz="4" w:space="0"/>
            </w:tcBorders>
            <w:noWrap/>
            <w:vAlign w:val="center"/>
          </w:tcPr>
          <w:p w14:paraId="343E5C5C">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FAB779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1228 </w:t>
            </w:r>
          </w:p>
        </w:tc>
      </w:tr>
      <w:tr w14:paraId="2AFA7D6A">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2230F186">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50</w:t>
            </w:r>
          </w:p>
        </w:tc>
        <w:tc>
          <w:tcPr>
            <w:tcW w:w="1794" w:type="pct"/>
            <w:tcBorders>
              <w:top w:val="nil"/>
              <w:left w:val="single" w:color="auto" w:sz="4" w:space="0"/>
              <w:bottom w:val="single" w:color="auto" w:sz="4" w:space="0"/>
              <w:right w:val="single" w:color="auto" w:sz="4" w:space="0"/>
            </w:tcBorders>
            <w:noWrap/>
            <w:vAlign w:val="center"/>
          </w:tcPr>
          <w:p w14:paraId="6E1DAC5B">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牛里脊</w:t>
            </w:r>
          </w:p>
        </w:tc>
        <w:tc>
          <w:tcPr>
            <w:tcW w:w="467" w:type="pct"/>
            <w:tcBorders>
              <w:top w:val="nil"/>
              <w:left w:val="nil"/>
              <w:bottom w:val="single" w:color="auto" w:sz="4" w:space="0"/>
              <w:right w:val="single" w:color="auto" w:sz="4" w:space="0"/>
            </w:tcBorders>
            <w:noWrap/>
            <w:vAlign w:val="center"/>
          </w:tcPr>
          <w:p w14:paraId="22A08F5F">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2472135B">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645 </w:t>
            </w:r>
          </w:p>
        </w:tc>
      </w:tr>
      <w:tr w14:paraId="2E898DF4">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10F49894">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51</w:t>
            </w:r>
          </w:p>
        </w:tc>
        <w:tc>
          <w:tcPr>
            <w:tcW w:w="1794" w:type="pct"/>
            <w:tcBorders>
              <w:top w:val="nil"/>
              <w:left w:val="single" w:color="auto" w:sz="4" w:space="0"/>
              <w:bottom w:val="single" w:color="auto" w:sz="4" w:space="0"/>
              <w:right w:val="single" w:color="auto" w:sz="4" w:space="0"/>
            </w:tcBorders>
            <w:noWrap/>
            <w:vAlign w:val="center"/>
          </w:tcPr>
          <w:p w14:paraId="13357313">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牛腱子</w:t>
            </w:r>
          </w:p>
        </w:tc>
        <w:tc>
          <w:tcPr>
            <w:tcW w:w="467" w:type="pct"/>
            <w:tcBorders>
              <w:top w:val="nil"/>
              <w:left w:val="nil"/>
              <w:bottom w:val="single" w:color="auto" w:sz="4" w:space="0"/>
              <w:right w:val="single" w:color="auto" w:sz="4" w:space="0"/>
            </w:tcBorders>
            <w:noWrap/>
            <w:vAlign w:val="center"/>
          </w:tcPr>
          <w:p w14:paraId="33DCDACE">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05EF7E3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588 </w:t>
            </w:r>
          </w:p>
        </w:tc>
      </w:tr>
      <w:tr w14:paraId="4C6174C0">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35BDA92E">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52</w:t>
            </w:r>
          </w:p>
        </w:tc>
        <w:tc>
          <w:tcPr>
            <w:tcW w:w="1794" w:type="pct"/>
            <w:tcBorders>
              <w:top w:val="nil"/>
              <w:left w:val="single" w:color="auto" w:sz="4" w:space="0"/>
              <w:bottom w:val="single" w:color="auto" w:sz="4" w:space="0"/>
              <w:right w:val="single" w:color="auto" w:sz="4" w:space="0"/>
            </w:tcBorders>
            <w:noWrap/>
            <w:vAlign w:val="center"/>
          </w:tcPr>
          <w:p w14:paraId="4325BE2A">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牛脖骨</w:t>
            </w:r>
          </w:p>
        </w:tc>
        <w:tc>
          <w:tcPr>
            <w:tcW w:w="467" w:type="pct"/>
            <w:tcBorders>
              <w:top w:val="nil"/>
              <w:left w:val="nil"/>
              <w:bottom w:val="single" w:color="auto" w:sz="4" w:space="0"/>
              <w:right w:val="single" w:color="auto" w:sz="4" w:space="0"/>
            </w:tcBorders>
            <w:noWrap/>
            <w:vAlign w:val="center"/>
          </w:tcPr>
          <w:p w14:paraId="39DBCF46">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707324EA">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396 </w:t>
            </w:r>
          </w:p>
        </w:tc>
      </w:tr>
      <w:tr w14:paraId="476809C9">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3789A238">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53</w:t>
            </w:r>
          </w:p>
        </w:tc>
        <w:tc>
          <w:tcPr>
            <w:tcW w:w="1794" w:type="pct"/>
            <w:tcBorders>
              <w:top w:val="nil"/>
              <w:left w:val="single" w:color="auto" w:sz="4" w:space="0"/>
              <w:bottom w:val="single" w:color="auto" w:sz="4" w:space="0"/>
              <w:right w:val="single" w:color="auto" w:sz="4" w:space="0"/>
            </w:tcBorders>
            <w:noWrap/>
            <w:vAlign w:val="center"/>
          </w:tcPr>
          <w:p w14:paraId="632E5637">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牛杂</w:t>
            </w:r>
          </w:p>
        </w:tc>
        <w:tc>
          <w:tcPr>
            <w:tcW w:w="467" w:type="pct"/>
            <w:tcBorders>
              <w:top w:val="nil"/>
              <w:left w:val="nil"/>
              <w:bottom w:val="single" w:color="auto" w:sz="4" w:space="0"/>
              <w:right w:val="single" w:color="auto" w:sz="4" w:space="0"/>
            </w:tcBorders>
            <w:noWrap/>
            <w:vAlign w:val="center"/>
          </w:tcPr>
          <w:p w14:paraId="30652DF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85A806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184 </w:t>
            </w:r>
          </w:p>
        </w:tc>
      </w:tr>
      <w:tr w14:paraId="567EBDBC">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2BA6D23A">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54</w:t>
            </w:r>
          </w:p>
        </w:tc>
        <w:tc>
          <w:tcPr>
            <w:tcW w:w="1794" w:type="pct"/>
            <w:tcBorders>
              <w:top w:val="nil"/>
              <w:left w:val="single" w:color="auto" w:sz="4" w:space="0"/>
              <w:bottom w:val="single" w:color="auto" w:sz="4" w:space="0"/>
              <w:right w:val="single" w:color="auto" w:sz="4" w:space="0"/>
            </w:tcBorders>
            <w:noWrap/>
            <w:vAlign w:val="center"/>
          </w:tcPr>
          <w:p w14:paraId="6D1D31FF">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牛腩</w:t>
            </w:r>
          </w:p>
        </w:tc>
        <w:tc>
          <w:tcPr>
            <w:tcW w:w="467" w:type="pct"/>
            <w:tcBorders>
              <w:top w:val="nil"/>
              <w:left w:val="nil"/>
              <w:bottom w:val="single" w:color="auto" w:sz="4" w:space="0"/>
              <w:right w:val="single" w:color="auto" w:sz="4" w:space="0"/>
            </w:tcBorders>
            <w:noWrap/>
            <w:vAlign w:val="center"/>
          </w:tcPr>
          <w:p w14:paraId="071B9F4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DA92BBB">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49 </w:t>
            </w:r>
          </w:p>
        </w:tc>
      </w:tr>
      <w:tr w14:paraId="14942C60">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42E03D58">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55</w:t>
            </w:r>
          </w:p>
        </w:tc>
        <w:tc>
          <w:tcPr>
            <w:tcW w:w="1794" w:type="pct"/>
            <w:tcBorders>
              <w:top w:val="nil"/>
              <w:left w:val="single" w:color="auto" w:sz="4" w:space="0"/>
              <w:bottom w:val="single" w:color="auto" w:sz="4" w:space="0"/>
              <w:right w:val="single" w:color="auto" w:sz="4" w:space="0"/>
            </w:tcBorders>
            <w:noWrap/>
            <w:vAlign w:val="center"/>
          </w:tcPr>
          <w:p w14:paraId="76DB6342">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毛肚</w:t>
            </w:r>
          </w:p>
        </w:tc>
        <w:tc>
          <w:tcPr>
            <w:tcW w:w="467" w:type="pct"/>
            <w:tcBorders>
              <w:top w:val="nil"/>
              <w:left w:val="nil"/>
              <w:bottom w:val="single" w:color="auto" w:sz="4" w:space="0"/>
              <w:right w:val="single" w:color="auto" w:sz="4" w:space="0"/>
            </w:tcBorders>
            <w:noWrap/>
            <w:vAlign w:val="center"/>
          </w:tcPr>
          <w:p w14:paraId="4F4175F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3A006A1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20 </w:t>
            </w:r>
          </w:p>
        </w:tc>
      </w:tr>
      <w:tr w14:paraId="38690294">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670025B">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56</w:t>
            </w:r>
          </w:p>
        </w:tc>
        <w:tc>
          <w:tcPr>
            <w:tcW w:w="1794" w:type="pct"/>
            <w:tcBorders>
              <w:top w:val="nil"/>
              <w:left w:val="single" w:color="auto" w:sz="4" w:space="0"/>
              <w:bottom w:val="single" w:color="auto" w:sz="4" w:space="0"/>
              <w:right w:val="single" w:color="auto" w:sz="4" w:space="0"/>
            </w:tcBorders>
            <w:noWrap/>
            <w:vAlign w:val="center"/>
          </w:tcPr>
          <w:p w14:paraId="2B561114">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羊杂</w:t>
            </w:r>
          </w:p>
        </w:tc>
        <w:tc>
          <w:tcPr>
            <w:tcW w:w="467" w:type="pct"/>
            <w:tcBorders>
              <w:top w:val="nil"/>
              <w:left w:val="nil"/>
              <w:bottom w:val="single" w:color="auto" w:sz="4" w:space="0"/>
              <w:right w:val="single" w:color="auto" w:sz="4" w:space="0"/>
            </w:tcBorders>
            <w:noWrap/>
            <w:vAlign w:val="center"/>
          </w:tcPr>
          <w:p w14:paraId="7465D510">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2A37426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4804 </w:t>
            </w:r>
          </w:p>
        </w:tc>
      </w:tr>
      <w:tr w14:paraId="4BF85B24">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CCB370D">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57</w:t>
            </w:r>
          </w:p>
        </w:tc>
        <w:tc>
          <w:tcPr>
            <w:tcW w:w="1794" w:type="pct"/>
            <w:tcBorders>
              <w:top w:val="nil"/>
              <w:left w:val="single" w:color="auto" w:sz="4" w:space="0"/>
              <w:bottom w:val="single" w:color="auto" w:sz="4" w:space="0"/>
              <w:right w:val="single" w:color="auto" w:sz="4" w:space="0"/>
            </w:tcBorders>
            <w:noWrap/>
            <w:vAlign w:val="center"/>
          </w:tcPr>
          <w:p w14:paraId="163D74C2">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鲜羊排</w:t>
            </w:r>
          </w:p>
        </w:tc>
        <w:tc>
          <w:tcPr>
            <w:tcW w:w="467" w:type="pct"/>
            <w:tcBorders>
              <w:top w:val="nil"/>
              <w:left w:val="nil"/>
              <w:bottom w:val="single" w:color="auto" w:sz="4" w:space="0"/>
              <w:right w:val="single" w:color="auto" w:sz="4" w:space="0"/>
            </w:tcBorders>
            <w:noWrap/>
            <w:vAlign w:val="center"/>
          </w:tcPr>
          <w:p w14:paraId="3607DE09">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6FEF269E">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3474 </w:t>
            </w:r>
          </w:p>
        </w:tc>
      </w:tr>
      <w:tr w14:paraId="6952DEE6">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AB91765">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58</w:t>
            </w:r>
          </w:p>
        </w:tc>
        <w:tc>
          <w:tcPr>
            <w:tcW w:w="1794" w:type="pct"/>
            <w:tcBorders>
              <w:top w:val="nil"/>
              <w:left w:val="single" w:color="auto" w:sz="4" w:space="0"/>
              <w:bottom w:val="single" w:color="auto" w:sz="4" w:space="0"/>
              <w:right w:val="single" w:color="auto" w:sz="4" w:space="0"/>
            </w:tcBorders>
            <w:noWrap/>
            <w:vAlign w:val="center"/>
          </w:tcPr>
          <w:p w14:paraId="451FBDAE">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鲜羊腿肉</w:t>
            </w:r>
          </w:p>
        </w:tc>
        <w:tc>
          <w:tcPr>
            <w:tcW w:w="467" w:type="pct"/>
            <w:tcBorders>
              <w:top w:val="nil"/>
              <w:left w:val="nil"/>
              <w:bottom w:val="single" w:color="auto" w:sz="4" w:space="0"/>
              <w:right w:val="single" w:color="auto" w:sz="4" w:space="0"/>
            </w:tcBorders>
            <w:noWrap/>
            <w:vAlign w:val="center"/>
          </w:tcPr>
          <w:p w14:paraId="5C976E4E">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00292CD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2823 </w:t>
            </w:r>
          </w:p>
        </w:tc>
      </w:tr>
      <w:tr w14:paraId="13E655E3">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BA0AAC4">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59</w:t>
            </w:r>
          </w:p>
        </w:tc>
        <w:tc>
          <w:tcPr>
            <w:tcW w:w="1794" w:type="pct"/>
            <w:tcBorders>
              <w:top w:val="nil"/>
              <w:left w:val="single" w:color="auto" w:sz="4" w:space="0"/>
              <w:bottom w:val="single" w:color="auto" w:sz="4" w:space="0"/>
              <w:right w:val="single" w:color="auto" w:sz="4" w:space="0"/>
            </w:tcBorders>
            <w:noWrap/>
            <w:vAlign w:val="center"/>
          </w:tcPr>
          <w:p w14:paraId="5BDFAA88">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羊骨头</w:t>
            </w:r>
          </w:p>
        </w:tc>
        <w:tc>
          <w:tcPr>
            <w:tcW w:w="467" w:type="pct"/>
            <w:tcBorders>
              <w:top w:val="nil"/>
              <w:left w:val="nil"/>
              <w:bottom w:val="single" w:color="auto" w:sz="4" w:space="0"/>
              <w:right w:val="single" w:color="auto" w:sz="4" w:space="0"/>
            </w:tcBorders>
            <w:noWrap/>
            <w:vAlign w:val="center"/>
          </w:tcPr>
          <w:p w14:paraId="116E2851">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5715819B">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1537 </w:t>
            </w:r>
          </w:p>
        </w:tc>
      </w:tr>
      <w:tr w14:paraId="74EB870E">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1434F16C">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60</w:t>
            </w:r>
          </w:p>
        </w:tc>
        <w:tc>
          <w:tcPr>
            <w:tcW w:w="1794" w:type="pct"/>
            <w:tcBorders>
              <w:top w:val="nil"/>
              <w:left w:val="single" w:color="auto" w:sz="4" w:space="0"/>
              <w:bottom w:val="single" w:color="auto" w:sz="4" w:space="0"/>
              <w:right w:val="single" w:color="auto" w:sz="4" w:space="0"/>
            </w:tcBorders>
            <w:noWrap/>
            <w:vAlign w:val="center"/>
          </w:tcPr>
          <w:p w14:paraId="03A0FD5D">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羊血</w:t>
            </w:r>
          </w:p>
        </w:tc>
        <w:tc>
          <w:tcPr>
            <w:tcW w:w="467" w:type="pct"/>
            <w:tcBorders>
              <w:top w:val="nil"/>
              <w:left w:val="nil"/>
              <w:bottom w:val="single" w:color="auto" w:sz="4" w:space="0"/>
              <w:right w:val="single" w:color="auto" w:sz="4" w:space="0"/>
            </w:tcBorders>
            <w:noWrap/>
            <w:vAlign w:val="center"/>
          </w:tcPr>
          <w:p w14:paraId="51FB6A5C">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237C1F1D">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1281 </w:t>
            </w:r>
          </w:p>
        </w:tc>
      </w:tr>
      <w:tr w14:paraId="6B9DB6F3">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3D692350">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61</w:t>
            </w:r>
          </w:p>
        </w:tc>
        <w:tc>
          <w:tcPr>
            <w:tcW w:w="1794" w:type="pct"/>
            <w:tcBorders>
              <w:top w:val="nil"/>
              <w:left w:val="single" w:color="auto" w:sz="4" w:space="0"/>
              <w:bottom w:val="single" w:color="auto" w:sz="4" w:space="0"/>
              <w:right w:val="single" w:color="auto" w:sz="4" w:space="0"/>
            </w:tcBorders>
            <w:noWrap/>
            <w:vAlign w:val="center"/>
          </w:tcPr>
          <w:p w14:paraId="2E777B87">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羊油</w:t>
            </w:r>
          </w:p>
        </w:tc>
        <w:tc>
          <w:tcPr>
            <w:tcW w:w="467" w:type="pct"/>
            <w:tcBorders>
              <w:top w:val="nil"/>
              <w:left w:val="nil"/>
              <w:bottom w:val="single" w:color="auto" w:sz="4" w:space="0"/>
              <w:right w:val="single" w:color="auto" w:sz="4" w:space="0"/>
            </w:tcBorders>
            <w:noWrap/>
            <w:vAlign w:val="center"/>
          </w:tcPr>
          <w:p w14:paraId="09F75432">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406A6817">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1154 </w:t>
            </w:r>
          </w:p>
        </w:tc>
      </w:tr>
      <w:tr w14:paraId="6A3A3A9D">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54858672">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62</w:t>
            </w:r>
          </w:p>
        </w:tc>
        <w:tc>
          <w:tcPr>
            <w:tcW w:w="1794" w:type="pct"/>
            <w:tcBorders>
              <w:top w:val="nil"/>
              <w:left w:val="single" w:color="auto" w:sz="4" w:space="0"/>
              <w:bottom w:val="single" w:color="auto" w:sz="4" w:space="0"/>
              <w:right w:val="single" w:color="auto" w:sz="4" w:space="0"/>
            </w:tcBorders>
            <w:noWrap/>
            <w:vAlign w:val="center"/>
          </w:tcPr>
          <w:p w14:paraId="60C91400">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羊脑</w:t>
            </w:r>
          </w:p>
        </w:tc>
        <w:tc>
          <w:tcPr>
            <w:tcW w:w="467" w:type="pct"/>
            <w:tcBorders>
              <w:top w:val="nil"/>
              <w:left w:val="nil"/>
              <w:bottom w:val="single" w:color="auto" w:sz="4" w:space="0"/>
              <w:right w:val="single" w:color="auto" w:sz="4" w:space="0"/>
            </w:tcBorders>
            <w:noWrap/>
            <w:vAlign w:val="center"/>
          </w:tcPr>
          <w:p w14:paraId="4F1ED528">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65FB03B6">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665 </w:t>
            </w:r>
          </w:p>
        </w:tc>
      </w:tr>
      <w:tr w14:paraId="40ADBB76">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2DCD2068">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63</w:t>
            </w:r>
          </w:p>
        </w:tc>
        <w:tc>
          <w:tcPr>
            <w:tcW w:w="1794" w:type="pct"/>
            <w:tcBorders>
              <w:top w:val="nil"/>
              <w:left w:val="single" w:color="auto" w:sz="4" w:space="0"/>
              <w:bottom w:val="single" w:color="auto" w:sz="4" w:space="0"/>
              <w:right w:val="single" w:color="auto" w:sz="4" w:space="0"/>
            </w:tcBorders>
            <w:noWrap/>
            <w:vAlign w:val="center"/>
          </w:tcPr>
          <w:p w14:paraId="5E71A220">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羊头</w:t>
            </w:r>
          </w:p>
        </w:tc>
        <w:tc>
          <w:tcPr>
            <w:tcW w:w="467" w:type="pct"/>
            <w:tcBorders>
              <w:top w:val="nil"/>
              <w:left w:val="nil"/>
              <w:bottom w:val="single" w:color="auto" w:sz="4" w:space="0"/>
              <w:right w:val="single" w:color="auto" w:sz="4" w:space="0"/>
            </w:tcBorders>
            <w:noWrap/>
            <w:vAlign w:val="center"/>
          </w:tcPr>
          <w:p w14:paraId="1D97CF04">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76449E15">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645 </w:t>
            </w:r>
          </w:p>
        </w:tc>
      </w:tr>
      <w:tr w14:paraId="35CC44FA">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6DF69D19">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64</w:t>
            </w:r>
          </w:p>
        </w:tc>
        <w:tc>
          <w:tcPr>
            <w:tcW w:w="1794" w:type="pct"/>
            <w:tcBorders>
              <w:top w:val="nil"/>
              <w:left w:val="single" w:color="auto" w:sz="4" w:space="0"/>
              <w:bottom w:val="single" w:color="auto" w:sz="4" w:space="0"/>
              <w:right w:val="single" w:color="auto" w:sz="4" w:space="0"/>
            </w:tcBorders>
            <w:noWrap/>
            <w:vAlign w:val="center"/>
          </w:tcPr>
          <w:p w14:paraId="2483D5F4">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鲜羊肉</w:t>
            </w:r>
          </w:p>
        </w:tc>
        <w:tc>
          <w:tcPr>
            <w:tcW w:w="467" w:type="pct"/>
            <w:tcBorders>
              <w:top w:val="nil"/>
              <w:left w:val="nil"/>
              <w:bottom w:val="single" w:color="auto" w:sz="4" w:space="0"/>
              <w:right w:val="single" w:color="auto" w:sz="4" w:space="0"/>
            </w:tcBorders>
            <w:noWrap/>
            <w:vAlign w:val="center"/>
          </w:tcPr>
          <w:p w14:paraId="5FEC64B3">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15F96D4B">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393 </w:t>
            </w:r>
          </w:p>
        </w:tc>
      </w:tr>
      <w:tr w14:paraId="586ADD92">
        <w:tblPrEx>
          <w:tblCellMar>
            <w:top w:w="0" w:type="dxa"/>
            <w:left w:w="108" w:type="dxa"/>
            <w:bottom w:w="0" w:type="dxa"/>
            <w:right w:w="108" w:type="dxa"/>
          </w:tblCellMar>
        </w:tblPrEx>
        <w:trPr>
          <w:trHeight w:val="360" w:hRule="atLeast"/>
          <w:jc w:val="center"/>
        </w:trPr>
        <w:tc>
          <w:tcPr>
            <w:tcW w:w="632" w:type="pct"/>
            <w:tcBorders>
              <w:top w:val="nil"/>
              <w:left w:val="single" w:color="auto" w:sz="4" w:space="0"/>
              <w:bottom w:val="single" w:color="auto" w:sz="4" w:space="0"/>
              <w:right w:val="single" w:color="auto" w:sz="4" w:space="0"/>
            </w:tcBorders>
            <w:noWrap/>
            <w:vAlign w:val="center"/>
          </w:tcPr>
          <w:p w14:paraId="4DD411B7">
            <w:pPr>
              <w:pageBreakBefore w:val="0"/>
              <w:widowControl/>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65</w:t>
            </w:r>
          </w:p>
        </w:tc>
        <w:tc>
          <w:tcPr>
            <w:tcW w:w="1794" w:type="pct"/>
            <w:tcBorders>
              <w:top w:val="nil"/>
              <w:left w:val="single" w:color="auto" w:sz="4" w:space="0"/>
              <w:bottom w:val="single" w:color="auto" w:sz="4" w:space="0"/>
              <w:right w:val="single" w:color="auto" w:sz="4" w:space="0"/>
            </w:tcBorders>
            <w:noWrap/>
            <w:vAlign w:val="center"/>
          </w:tcPr>
          <w:p w14:paraId="645D9DB8">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带骨羊腿肉</w:t>
            </w:r>
          </w:p>
        </w:tc>
        <w:tc>
          <w:tcPr>
            <w:tcW w:w="467" w:type="pct"/>
            <w:tcBorders>
              <w:top w:val="nil"/>
              <w:left w:val="nil"/>
              <w:bottom w:val="single" w:color="auto" w:sz="4" w:space="0"/>
              <w:right w:val="single" w:color="auto" w:sz="4" w:space="0"/>
            </w:tcBorders>
            <w:noWrap/>
            <w:vAlign w:val="center"/>
          </w:tcPr>
          <w:p w14:paraId="51D10D0C">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斤</w:t>
            </w:r>
          </w:p>
        </w:tc>
        <w:tc>
          <w:tcPr>
            <w:tcW w:w="2106" w:type="pct"/>
            <w:tcBorders>
              <w:top w:val="nil"/>
              <w:left w:val="nil"/>
              <w:bottom w:val="single" w:color="auto" w:sz="4" w:space="0"/>
              <w:right w:val="single" w:color="auto" w:sz="4" w:space="0"/>
            </w:tcBorders>
            <w:noWrap/>
            <w:vAlign w:val="center"/>
          </w:tcPr>
          <w:p w14:paraId="625A2EFA">
            <w:pPr>
              <w:pageBreakBefore w:val="0"/>
              <w:kinsoku/>
              <w:wordWrap/>
              <w:overflowPunct/>
              <w:topLinePunct w:val="0"/>
              <w:autoSpaceDE/>
              <w:autoSpaceDN/>
              <w:bidi w:val="0"/>
              <w:adjustRightIn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74 </w:t>
            </w:r>
          </w:p>
        </w:tc>
      </w:tr>
    </w:tbl>
    <w:p w14:paraId="562E6865">
      <w:pPr>
        <w:pageBreakBefore w:val="0"/>
        <w:kinsoku/>
        <w:wordWrap/>
        <w:overflowPunct/>
        <w:topLinePunct w:val="0"/>
        <w:autoSpaceDE/>
        <w:autoSpaceDN/>
        <w:bidi w:val="0"/>
        <w:adjustRightInd/>
        <w:spacing w:line="360" w:lineRule="auto"/>
        <w:ind w:left="0" w:right="0" w:firstLine="0" w:firstLineChars="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备注：</w:t>
      </w:r>
      <w:r>
        <w:rPr>
          <w:rFonts w:hint="eastAsia" w:ascii="宋体" w:hAnsi="宋体" w:eastAsia="宋体" w:cs="宋体"/>
          <w:b/>
          <w:bCs/>
          <w:color w:val="000000"/>
          <w:sz w:val="24"/>
          <w:szCs w:val="24"/>
        </w:rPr>
        <w:t>往年参考使用量仅作为投标报价的参考，非实际采购数量，也不作为最终结算的依据。本项目依据实际采购数量据实结算。</w:t>
      </w:r>
    </w:p>
    <w:p w14:paraId="01518D3D">
      <w:pPr>
        <w:numPr>
          <w:ilvl w:val="0"/>
          <w:numId w:val="0"/>
        </w:numPr>
        <w:rPr>
          <w:rFonts w:hint="eastAsia"/>
          <w:b/>
          <w:bCs/>
          <w:sz w:val="28"/>
          <w:szCs w:val="28"/>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A601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698468">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1698468">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23065">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CF660C"/>
    <w:multiLevelType w:val="multilevel"/>
    <w:tmpl w:val="20CF660C"/>
    <w:lvl w:ilvl="0" w:tentative="0">
      <w:start w:val="1"/>
      <w:numFmt w:val="chineseCountingThousand"/>
      <w:suff w:val="space"/>
      <w:lvlText w:val="%1"/>
      <w:lvlJc w:val="left"/>
      <w:pPr>
        <w:ind w:left="0" w:firstLine="0"/>
      </w:pPr>
      <w:rPr>
        <w:rFonts w:hint="eastAsia" w:eastAsia="黑体"/>
        <w:b w:val="0"/>
        <w:i w:val="0"/>
        <w:sz w:val="32"/>
      </w:rPr>
    </w:lvl>
    <w:lvl w:ilvl="1" w:tentative="0">
      <w:start w:val="1"/>
      <w:numFmt w:val="decimal"/>
      <w:lvlText w:val="%2"/>
      <w:lvlJc w:val="left"/>
      <w:pPr>
        <w:ind w:left="0" w:firstLine="0"/>
      </w:pPr>
      <w:rPr>
        <w:rFonts w:hint="eastAsia"/>
        <w:b w:val="0"/>
        <w:bCs w:val="0"/>
        <w:i w:val="0"/>
        <w:iCs w:val="0"/>
        <w:caps w:val="0"/>
        <w:smallCaps w:val="0"/>
        <w:strike w:val="0"/>
        <w:dstrike w:val="0"/>
        <w:snapToGrid w:val="0"/>
        <w:vanish w:val="0"/>
        <w:color w:val="000000"/>
        <w:spacing w:val="0"/>
        <w:w w:val="0"/>
        <w:kern w:val="0"/>
        <w:position w:val="0"/>
        <w:sz w:val="32"/>
        <w:szCs w:val="0"/>
        <w:u w:val="none" w:color="000000"/>
        <w:shd w:val="clear" w:color="000000" w:fill="000000"/>
        <w:vertAlign w:val="baseline"/>
      </w:rPr>
    </w:lvl>
    <w:lvl w:ilvl="2" w:tentative="0">
      <w:start w:val="1"/>
      <w:numFmt w:val="decimal"/>
      <w:suff w:val="space"/>
      <w:lvlText w:val="%2.%3"/>
      <w:lvlJc w:val="left"/>
      <w:pPr>
        <w:ind w:left="0" w:firstLine="0"/>
      </w:pPr>
      <w:rPr>
        <w:rFonts w:hint="eastAsia" w:eastAsia="仿宋"/>
        <w:b w:val="0"/>
        <w:i w:val="0"/>
        <w:sz w:val="32"/>
      </w:rPr>
    </w:lvl>
    <w:lvl w:ilvl="3" w:tentative="0">
      <w:start w:val="1"/>
      <w:numFmt w:val="decimal"/>
      <w:lvlText w:val="%4.1.1"/>
      <w:lvlJc w:val="left"/>
      <w:pPr>
        <w:ind w:left="0" w:firstLine="0"/>
      </w:pPr>
      <w:rPr>
        <w:rFonts w:hint="eastAsia" w:eastAsia="仿宋"/>
        <w:b w:val="0"/>
        <w:i w:val="0"/>
        <w:sz w:val="32"/>
      </w:rPr>
    </w:lvl>
    <w:lvl w:ilvl="4" w:tentative="0">
      <w:start w:val="1"/>
      <w:numFmt w:val="decimal"/>
      <w:lvlText w:val="%2.%3.%4.%5"/>
      <w:lvlJc w:val="left"/>
      <w:pPr>
        <w:ind w:left="0" w:firstLine="0"/>
      </w:pPr>
      <w:rPr>
        <w:rFonts w:hint="eastAsia" w:eastAsia="仿宋"/>
        <w:b w:val="0"/>
        <w:i w:val="0"/>
        <w:sz w:val="32"/>
      </w:rPr>
    </w:lvl>
    <w:lvl w:ilvl="5" w:tentative="0">
      <w:start w:val="1"/>
      <w:numFmt w:val="decimal"/>
      <w:suff w:val="space"/>
      <w:lvlText w:val="%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401AE63A"/>
    <w:multiLevelType w:val="singleLevel"/>
    <w:tmpl w:val="401AE63A"/>
    <w:lvl w:ilvl="0" w:tentative="0">
      <w:start w:val="4"/>
      <w:numFmt w:val="chineseCounting"/>
      <w:suff w:val="nothing"/>
      <w:lvlText w:val="%1、"/>
      <w:lvlJc w:val="left"/>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7845327"/>
    <w:rsid w:val="742761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59"/>
    <w:pPr>
      <w:widowControl w:val="0"/>
      <w:spacing w:after="200" w:line="276" w:lineRule="auto"/>
    </w:pPr>
    <w:rPr>
      <w:rFonts w:ascii="Calibri" w:hAnsi="Calibri"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ind w:firstLine="420" w:firstLineChars="200"/>
    </w:pPr>
    <w:rPr>
      <w:rFonts w:ascii="Calibri" w:hAnsi="Calibri"/>
      <w:szCs w:val="22"/>
    </w:rPr>
  </w:style>
  <w:style w:type="table" w:customStyle="1" w:styleId="9">
    <w:name w:val="网格型21"/>
    <w:basedOn w:val="5"/>
    <w:qFormat/>
    <w:uiPriority w:val="39"/>
    <w:rPr>
      <w:rFonts w:ascii="等线" w:hAnsi="等线" w:eastAsia="等线" w:cs="宋体"/>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4006</Words>
  <Characters>4334</Characters>
  <Lines>0</Lines>
  <Paragraphs>0</Paragraphs>
  <TotalTime>0</TotalTime>
  <ScaleCrop>false</ScaleCrop>
  <LinksUpToDate>false</LinksUpToDate>
  <CharactersWithSpaces>4697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2025-06-13T06:58:00Z</dcterms:created>
  <dc:creator>85251</dc:creator>
  <cp:lastModifiedBy>15098868110</cp:lastModifiedBy>
  <dcterms:modified xsi:type="dcterms:W3CDTF">2025-06-13T10:40:40Z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eyJoZGlkIjoiZjRlOWJiNzQ1MmEyOWQ2MjgxMmE5NjQ5NWVlZDAwNDIiLCJ1c2VySWQiOiI3MzMwNzI5OTUifQ==</vt:lpwstr>
  </property>
  <property fmtid="{D5CDD505-2E9C-101B-9397-08002B2CF9AE}" pid="4" name="ICV">
    <vt:lpwstr>3BF3031D695D4CD096B6EC5A114F65FC_12</vt:lpwstr>
  </property>
</Properties>
</file>