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FD555" w14:textId="77777777" w:rsidR="00A14B4C" w:rsidRPr="007B667A" w:rsidRDefault="00A14B4C" w:rsidP="00BE1DC5">
      <w:pPr>
        <w:adjustRightInd w:val="0"/>
        <w:snapToGrid w:val="0"/>
        <w:spacing w:line="360" w:lineRule="auto"/>
        <w:jc w:val="center"/>
        <w:rPr>
          <w:b/>
          <w:sz w:val="32"/>
          <w:szCs w:val="32"/>
        </w:rPr>
      </w:pPr>
      <w:r w:rsidRPr="007B667A">
        <w:rPr>
          <w:rFonts w:hint="eastAsia"/>
          <w:b/>
          <w:sz w:val="32"/>
          <w:szCs w:val="32"/>
        </w:rPr>
        <w:t>山东大学仪器设备采购技术条款响应一览表</w:t>
      </w:r>
    </w:p>
    <w:tbl>
      <w:tblPr>
        <w:tblpPr w:leftFromText="180" w:rightFromText="180" w:vertAnchor="text" w:horzAnchor="margin" w:tblpXSpec="center" w:tblpY="855"/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97"/>
        <w:gridCol w:w="1768"/>
        <w:gridCol w:w="4943"/>
        <w:gridCol w:w="992"/>
      </w:tblGrid>
      <w:tr w:rsidR="000C65D9" w:rsidRPr="007B667A" w14:paraId="45CBCF9A" w14:textId="77777777" w:rsidTr="000C65D9">
        <w:trPr>
          <w:trHeight w:val="576"/>
        </w:trPr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E705" w14:textId="799A9C93" w:rsidR="000C65D9" w:rsidRPr="007B667A" w:rsidRDefault="000C65D9" w:rsidP="007B667A">
            <w:pPr>
              <w:autoSpaceDE w:val="0"/>
              <w:autoSpaceDN w:val="0"/>
              <w:adjustRightInd w:val="0"/>
              <w:jc w:val="center"/>
              <w:rPr>
                <w:b/>
                <w:szCs w:val="21"/>
              </w:rPr>
            </w:pPr>
            <w:r w:rsidRPr="007B667A">
              <w:rPr>
                <w:rFonts w:hint="eastAsia"/>
                <w:b/>
                <w:sz w:val="24"/>
              </w:rPr>
              <w:t>采购人要求（用户填写）</w:t>
            </w:r>
          </w:p>
        </w:tc>
      </w:tr>
      <w:tr w:rsidR="000C65D9" w:rsidRPr="007B667A" w14:paraId="2064B00B" w14:textId="77777777" w:rsidTr="000C65D9">
        <w:trPr>
          <w:trHeight w:val="6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1EE9" w14:textId="3D269D2C" w:rsidR="000C65D9" w:rsidRPr="007B667A" w:rsidRDefault="000C65D9" w:rsidP="007B667A">
            <w:pPr>
              <w:jc w:val="center"/>
              <w:rPr>
                <w:szCs w:val="21"/>
              </w:rPr>
            </w:pPr>
            <w:r w:rsidRPr="007B667A">
              <w:rPr>
                <w:rFonts w:hint="eastAsia"/>
                <w:sz w:val="24"/>
              </w:rPr>
              <w:t>配置序号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B3EE" w14:textId="7E2B2C14" w:rsidR="000C65D9" w:rsidRPr="007B667A" w:rsidRDefault="000C65D9" w:rsidP="007B667A">
            <w:pPr>
              <w:jc w:val="center"/>
              <w:rPr>
                <w:sz w:val="24"/>
              </w:rPr>
            </w:pPr>
            <w:r w:rsidRPr="007B667A">
              <w:rPr>
                <w:rFonts w:hint="eastAsia"/>
                <w:sz w:val="24"/>
              </w:rPr>
              <w:t>配置名称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586C" w14:textId="105B5CAD" w:rsidR="000C65D9" w:rsidRPr="007B667A" w:rsidRDefault="000C65D9" w:rsidP="007B667A">
            <w:pPr>
              <w:jc w:val="center"/>
              <w:rPr>
                <w:sz w:val="24"/>
              </w:rPr>
            </w:pPr>
            <w:r w:rsidRPr="007B667A">
              <w:rPr>
                <w:rFonts w:hint="eastAsia"/>
                <w:sz w:val="24"/>
              </w:rPr>
              <w:t>详细技术参数要求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1275" w14:textId="22ADFC25" w:rsidR="000C65D9" w:rsidRPr="007B667A" w:rsidRDefault="000C65D9" w:rsidP="007B667A">
            <w:pPr>
              <w:jc w:val="center"/>
              <w:rPr>
                <w:sz w:val="24"/>
              </w:rPr>
            </w:pPr>
            <w:r w:rsidRPr="007B667A">
              <w:rPr>
                <w:rFonts w:hint="eastAsia"/>
                <w:sz w:val="24"/>
              </w:rPr>
              <w:t>数量</w:t>
            </w:r>
          </w:p>
        </w:tc>
      </w:tr>
      <w:tr w:rsidR="000C65D9" w:rsidRPr="007B667A" w14:paraId="5CE72E8B" w14:textId="77777777" w:rsidTr="000C65D9">
        <w:trPr>
          <w:trHeight w:val="6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5D1A" w14:textId="652742F7" w:rsidR="000C65D9" w:rsidRPr="007B667A" w:rsidRDefault="000C65D9" w:rsidP="00010922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96BF" w14:textId="0985C73B" w:rsidR="000C65D9" w:rsidRPr="007B667A" w:rsidRDefault="000C65D9" w:rsidP="00010922">
            <w:pPr>
              <w:jc w:val="center"/>
              <w:rPr>
                <w:sz w:val="24"/>
              </w:rPr>
            </w:pPr>
            <w:r w:rsidRPr="00344F92">
              <w:t>多波长种子光源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9BC3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）</w:t>
            </w:r>
            <w:r w:rsidRPr="00344F92">
              <w:rPr>
                <w:szCs w:val="21"/>
              </w:rPr>
              <w:tab/>
            </w:r>
            <w:r w:rsidRPr="00344F92">
              <w:rPr>
                <w:szCs w:val="21"/>
              </w:rPr>
              <w:t>飞</w:t>
            </w:r>
            <w:proofErr w:type="gramStart"/>
            <w:r w:rsidRPr="00344F92">
              <w:rPr>
                <w:szCs w:val="21"/>
              </w:rPr>
              <w:t>秒束种</w:t>
            </w:r>
            <w:proofErr w:type="gramEnd"/>
            <w:r w:rsidRPr="00344F92">
              <w:rPr>
                <w:szCs w:val="21"/>
              </w:rPr>
              <w:t>子源：</w:t>
            </w:r>
          </w:p>
          <w:p w14:paraId="15857CA8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）中心波长：</w:t>
            </w:r>
            <w:r w:rsidRPr="00344F92">
              <w:rPr>
                <w:szCs w:val="21"/>
              </w:rPr>
              <w:t>910.0nm±10nm</w:t>
            </w:r>
            <w:r w:rsidRPr="00344F92">
              <w:rPr>
                <w:szCs w:val="21"/>
              </w:rPr>
              <w:t>；</w:t>
            </w:r>
          </w:p>
          <w:p w14:paraId="3D0BF353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2</w:t>
            </w:r>
            <w:r w:rsidRPr="00344F92">
              <w:rPr>
                <w:szCs w:val="21"/>
              </w:rPr>
              <w:t>）带宽（</w:t>
            </w:r>
            <w:r w:rsidRPr="00344F92">
              <w:rPr>
                <w:szCs w:val="21"/>
              </w:rPr>
              <w:t>3dB</w:t>
            </w:r>
            <w:r w:rsidRPr="00344F92">
              <w:rPr>
                <w:szCs w:val="21"/>
              </w:rPr>
              <w:t>）：</w:t>
            </w:r>
            <w:r w:rsidRPr="00344F92">
              <w:rPr>
                <w:szCs w:val="21"/>
              </w:rPr>
              <w:t>≥200nm</w:t>
            </w:r>
            <w:r w:rsidRPr="00344F92">
              <w:rPr>
                <w:szCs w:val="21"/>
              </w:rPr>
              <w:t>；</w:t>
            </w:r>
          </w:p>
          <w:p w14:paraId="0E829D22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3</w:t>
            </w:r>
            <w:r w:rsidRPr="00344F92">
              <w:rPr>
                <w:szCs w:val="21"/>
              </w:rPr>
              <w:t>）脉冲宽度：</w:t>
            </w:r>
            <w:r w:rsidRPr="00344F92">
              <w:rPr>
                <w:szCs w:val="21"/>
              </w:rPr>
              <w:t>≤7fs</w:t>
            </w:r>
            <w:r w:rsidRPr="00344F92">
              <w:rPr>
                <w:szCs w:val="21"/>
              </w:rPr>
              <w:t>；</w:t>
            </w:r>
          </w:p>
          <w:p w14:paraId="43D2DCFF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4</w:t>
            </w:r>
            <w:r w:rsidRPr="00344F92">
              <w:rPr>
                <w:szCs w:val="21"/>
              </w:rPr>
              <w:t>）脉冲能量：</w:t>
            </w:r>
            <w:r w:rsidRPr="00344F92">
              <w:rPr>
                <w:szCs w:val="21"/>
              </w:rPr>
              <w:t>≥1nJ</w:t>
            </w:r>
            <w:r w:rsidRPr="00344F92">
              <w:rPr>
                <w:szCs w:val="21"/>
              </w:rPr>
              <w:t>；</w:t>
            </w:r>
          </w:p>
          <w:p w14:paraId="0B74EC98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5</w:t>
            </w:r>
            <w:r w:rsidRPr="00344F92">
              <w:rPr>
                <w:szCs w:val="21"/>
              </w:rPr>
              <w:t>）重复频率：</w:t>
            </w:r>
            <w:r w:rsidRPr="00344F92">
              <w:rPr>
                <w:szCs w:val="21"/>
              </w:rPr>
              <w:t>77.76MHz±0.05MHz</w:t>
            </w:r>
            <w:r w:rsidRPr="00344F92">
              <w:rPr>
                <w:szCs w:val="21"/>
              </w:rPr>
              <w:t>；</w:t>
            </w:r>
          </w:p>
          <w:p w14:paraId="1FA54169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6</w:t>
            </w:r>
            <w:r w:rsidRPr="00344F92">
              <w:rPr>
                <w:szCs w:val="21"/>
              </w:rPr>
              <w:t>）光束质量（</w:t>
            </w:r>
            <w:r w:rsidRPr="00344F92">
              <w:rPr>
                <w:szCs w:val="21"/>
              </w:rPr>
              <w:t>M2</w:t>
            </w:r>
            <w:r w:rsidRPr="00344F92">
              <w:rPr>
                <w:szCs w:val="21"/>
              </w:rPr>
              <w:t>）：</w:t>
            </w:r>
            <w:r w:rsidRPr="00344F92">
              <w:rPr>
                <w:szCs w:val="21"/>
              </w:rPr>
              <w:t>≤1.2</w:t>
            </w:r>
            <w:r w:rsidRPr="00344F92">
              <w:rPr>
                <w:szCs w:val="21"/>
              </w:rPr>
              <w:t>。</w:t>
            </w:r>
          </w:p>
          <w:p w14:paraId="21CB29D8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7</w:t>
            </w:r>
            <w:r w:rsidRPr="00344F92">
              <w:rPr>
                <w:szCs w:val="21"/>
              </w:rPr>
              <w:t>）输出束数：</w:t>
            </w: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束</w:t>
            </w:r>
          </w:p>
          <w:p w14:paraId="0A110F00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8</w:t>
            </w:r>
            <w:r w:rsidRPr="00344F92">
              <w:rPr>
                <w:szCs w:val="21"/>
              </w:rPr>
              <w:t>）功率稳定性：</w:t>
            </w:r>
            <w:r w:rsidRPr="00344F92">
              <w:rPr>
                <w:szCs w:val="21"/>
              </w:rPr>
              <w:t>≤1%</w:t>
            </w: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RMS</w:t>
            </w:r>
            <w:r w:rsidRPr="00344F92">
              <w:rPr>
                <w:szCs w:val="21"/>
              </w:rPr>
              <w:t>，</w:t>
            </w:r>
            <w:r w:rsidRPr="00344F92">
              <w:rPr>
                <w:szCs w:val="21"/>
              </w:rPr>
              <w:t>2h</w:t>
            </w:r>
            <w:r w:rsidRPr="00344F92">
              <w:rPr>
                <w:szCs w:val="21"/>
              </w:rPr>
              <w:t>）</w:t>
            </w:r>
          </w:p>
          <w:p w14:paraId="4B792A12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2</w:t>
            </w:r>
            <w:r w:rsidRPr="00344F92">
              <w:rPr>
                <w:szCs w:val="21"/>
              </w:rPr>
              <w:t>）</w:t>
            </w:r>
            <w:r w:rsidRPr="00344F92">
              <w:rPr>
                <w:szCs w:val="21"/>
              </w:rPr>
              <w:tab/>
            </w:r>
            <w:r w:rsidRPr="00344F92">
              <w:rPr>
                <w:szCs w:val="21"/>
              </w:rPr>
              <w:t>皮秒激光种子源：</w:t>
            </w:r>
          </w:p>
          <w:p w14:paraId="024FE1CA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）中心波长：</w:t>
            </w:r>
            <w:r w:rsidRPr="00344F92">
              <w:rPr>
                <w:szCs w:val="21"/>
              </w:rPr>
              <w:t>800nm±5nm</w:t>
            </w:r>
            <w:r w:rsidRPr="00344F92">
              <w:rPr>
                <w:szCs w:val="21"/>
              </w:rPr>
              <w:t>；</w:t>
            </w:r>
          </w:p>
          <w:p w14:paraId="4D95AF6A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2</w:t>
            </w:r>
            <w:r w:rsidRPr="00344F92">
              <w:rPr>
                <w:szCs w:val="21"/>
              </w:rPr>
              <w:t>）带宽（</w:t>
            </w:r>
            <w:r w:rsidRPr="00344F92">
              <w:rPr>
                <w:szCs w:val="21"/>
              </w:rPr>
              <w:t>3dB</w:t>
            </w:r>
            <w:r w:rsidRPr="00344F92">
              <w:rPr>
                <w:szCs w:val="21"/>
              </w:rPr>
              <w:t>）：</w:t>
            </w:r>
            <w:r w:rsidRPr="00344F92">
              <w:rPr>
                <w:szCs w:val="21"/>
              </w:rPr>
              <w:t>15.0nm±5nm</w:t>
            </w:r>
            <w:r w:rsidRPr="00344F92">
              <w:rPr>
                <w:szCs w:val="21"/>
              </w:rPr>
              <w:t>；</w:t>
            </w:r>
          </w:p>
          <w:p w14:paraId="027755B9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3</w:t>
            </w:r>
            <w:r w:rsidRPr="00344F92">
              <w:rPr>
                <w:szCs w:val="21"/>
              </w:rPr>
              <w:t>）脉冲宽度：</w:t>
            </w:r>
            <w:r w:rsidRPr="00344F92">
              <w:rPr>
                <w:szCs w:val="21"/>
              </w:rPr>
              <w:t>≤100fs</w:t>
            </w:r>
            <w:r w:rsidRPr="00344F92">
              <w:rPr>
                <w:szCs w:val="21"/>
              </w:rPr>
              <w:t>；</w:t>
            </w:r>
          </w:p>
          <w:p w14:paraId="37204704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4</w:t>
            </w:r>
            <w:r w:rsidRPr="00344F92">
              <w:rPr>
                <w:szCs w:val="21"/>
              </w:rPr>
              <w:t>）脉冲能量：</w:t>
            </w:r>
            <w:r w:rsidRPr="00344F92">
              <w:rPr>
                <w:szCs w:val="21"/>
              </w:rPr>
              <w:t>≥10mJ</w:t>
            </w:r>
            <w:r w:rsidRPr="00344F92">
              <w:rPr>
                <w:szCs w:val="21"/>
              </w:rPr>
              <w:t>；</w:t>
            </w:r>
          </w:p>
          <w:p w14:paraId="6C512FC2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5</w:t>
            </w:r>
            <w:r w:rsidRPr="00344F92">
              <w:rPr>
                <w:szCs w:val="21"/>
              </w:rPr>
              <w:t>）重复频率：</w:t>
            </w:r>
            <w:r w:rsidRPr="00344F92">
              <w:rPr>
                <w:szCs w:val="21"/>
              </w:rPr>
              <w:t>10Hz±0.5Hz</w:t>
            </w:r>
          </w:p>
          <w:p w14:paraId="01A20504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6</w:t>
            </w:r>
            <w:r w:rsidRPr="00344F92">
              <w:rPr>
                <w:szCs w:val="21"/>
              </w:rPr>
              <w:t>）光束质量：（</w:t>
            </w:r>
            <w:r w:rsidRPr="00344F92">
              <w:rPr>
                <w:szCs w:val="21"/>
              </w:rPr>
              <w:t>M2</w:t>
            </w:r>
            <w:r w:rsidRPr="00344F92">
              <w:rPr>
                <w:szCs w:val="21"/>
              </w:rPr>
              <w:t>）：</w:t>
            </w:r>
            <w:r w:rsidRPr="00344F92">
              <w:rPr>
                <w:szCs w:val="21"/>
              </w:rPr>
              <w:t>≤1.3</w:t>
            </w:r>
          </w:p>
          <w:p w14:paraId="3FA70E58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7</w:t>
            </w:r>
            <w:r w:rsidRPr="00344F92">
              <w:rPr>
                <w:szCs w:val="21"/>
              </w:rPr>
              <w:t>）输出束数：</w:t>
            </w: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束</w:t>
            </w:r>
          </w:p>
          <w:p w14:paraId="06DE200A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8</w:t>
            </w:r>
            <w:r w:rsidRPr="00344F92">
              <w:rPr>
                <w:szCs w:val="21"/>
              </w:rPr>
              <w:t>）功率稳定性：</w:t>
            </w:r>
            <w:r w:rsidRPr="00344F92">
              <w:rPr>
                <w:szCs w:val="21"/>
              </w:rPr>
              <w:t>≤1%</w:t>
            </w: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RMS</w:t>
            </w:r>
            <w:r w:rsidRPr="00344F92">
              <w:rPr>
                <w:szCs w:val="21"/>
              </w:rPr>
              <w:t>、</w:t>
            </w:r>
            <w:r w:rsidRPr="00344F92">
              <w:rPr>
                <w:szCs w:val="21"/>
              </w:rPr>
              <w:t>2h</w:t>
            </w:r>
            <w:r w:rsidRPr="00344F92">
              <w:rPr>
                <w:szCs w:val="21"/>
              </w:rPr>
              <w:t>）</w:t>
            </w:r>
          </w:p>
          <w:p w14:paraId="127FC4F3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3</w:t>
            </w:r>
            <w:r w:rsidRPr="00344F92">
              <w:rPr>
                <w:szCs w:val="21"/>
              </w:rPr>
              <w:t>）</w:t>
            </w:r>
            <w:r w:rsidRPr="00344F92">
              <w:rPr>
                <w:szCs w:val="21"/>
              </w:rPr>
              <w:tab/>
            </w:r>
            <w:r w:rsidRPr="00344F92">
              <w:rPr>
                <w:szCs w:val="21"/>
              </w:rPr>
              <w:t>纳秒脉冲种子源：</w:t>
            </w:r>
          </w:p>
          <w:p w14:paraId="4AB36349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）中心波长：</w:t>
            </w:r>
            <w:r w:rsidRPr="00344F92">
              <w:rPr>
                <w:szCs w:val="21"/>
              </w:rPr>
              <w:t>1053.0nm±0.5nm</w:t>
            </w:r>
            <w:r w:rsidRPr="00344F92">
              <w:rPr>
                <w:szCs w:val="21"/>
              </w:rPr>
              <w:t>；</w:t>
            </w:r>
          </w:p>
          <w:p w14:paraId="5EF4CC85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2</w:t>
            </w:r>
            <w:r w:rsidRPr="00344F92">
              <w:rPr>
                <w:szCs w:val="21"/>
              </w:rPr>
              <w:t>）带宽：</w:t>
            </w:r>
            <w:r w:rsidRPr="00344F92">
              <w:rPr>
                <w:szCs w:val="21"/>
              </w:rPr>
              <w:t>≥0.15nm</w:t>
            </w:r>
          </w:p>
          <w:p w14:paraId="705704D2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3</w:t>
            </w:r>
            <w:r w:rsidRPr="00344F92">
              <w:rPr>
                <w:szCs w:val="21"/>
              </w:rPr>
              <w:t>）脉冲能量：</w:t>
            </w:r>
            <w:r w:rsidRPr="00344F92">
              <w:rPr>
                <w:szCs w:val="21"/>
              </w:rPr>
              <w:t>≥1nJ/3ns</w:t>
            </w:r>
            <w:r w:rsidRPr="00344F92">
              <w:rPr>
                <w:szCs w:val="21"/>
              </w:rPr>
              <w:t>方波</w:t>
            </w:r>
            <w:r w:rsidRPr="00344F92">
              <w:rPr>
                <w:szCs w:val="21"/>
              </w:rPr>
              <w:t>/1kHz/</w:t>
            </w:r>
            <w:r w:rsidRPr="00344F92">
              <w:rPr>
                <w:szCs w:val="21"/>
              </w:rPr>
              <w:t>束；</w:t>
            </w:r>
          </w:p>
          <w:p w14:paraId="5560EBD1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4</w:t>
            </w:r>
            <w:r w:rsidRPr="00344F92">
              <w:rPr>
                <w:szCs w:val="21"/>
              </w:rPr>
              <w:t>）脉冲宽度：</w:t>
            </w:r>
            <w:r w:rsidRPr="00344F92">
              <w:rPr>
                <w:szCs w:val="21"/>
              </w:rPr>
              <w:t>3ns</w:t>
            </w:r>
            <w:bookmarkStart w:id="0" w:name="_GoBack"/>
            <w:bookmarkEnd w:id="0"/>
          </w:p>
          <w:p w14:paraId="024390C3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5</w:t>
            </w:r>
            <w:r w:rsidRPr="00344F92">
              <w:rPr>
                <w:szCs w:val="21"/>
              </w:rPr>
              <w:t>）脉冲信噪比：</w:t>
            </w:r>
            <w:r w:rsidRPr="00344F92">
              <w:rPr>
                <w:szCs w:val="21"/>
              </w:rPr>
              <w:t>≥45dB</w:t>
            </w:r>
            <w:r w:rsidRPr="00344F92">
              <w:rPr>
                <w:szCs w:val="21"/>
              </w:rPr>
              <w:t>。</w:t>
            </w:r>
          </w:p>
          <w:p w14:paraId="75154887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7</w:t>
            </w:r>
            <w:r w:rsidRPr="00344F92">
              <w:rPr>
                <w:szCs w:val="21"/>
              </w:rPr>
              <w:t>）输出束数：</w:t>
            </w:r>
            <w:r w:rsidRPr="00344F92">
              <w:rPr>
                <w:szCs w:val="21"/>
              </w:rPr>
              <w:t>3</w:t>
            </w:r>
            <w:r w:rsidRPr="00344F92">
              <w:rPr>
                <w:szCs w:val="21"/>
              </w:rPr>
              <w:t>束；</w:t>
            </w:r>
          </w:p>
          <w:p w14:paraId="4C8C4C05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8</w:t>
            </w:r>
            <w:r w:rsidRPr="00344F92">
              <w:rPr>
                <w:szCs w:val="21"/>
              </w:rPr>
              <w:t>）能量稳定性：</w:t>
            </w:r>
            <w:r w:rsidRPr="00344F92">
              <w:rPr>
                <w:szCs w:val="21"/>
              </w:rPr>
              <w:t>≤1%</w:t>
            </w: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RMS</w:t>
            </w:r>
            <w:r w:rsidRPr="00344F92">
              <w:rPr>
                <w:szCs w:val="21"/>
              </w:rPr>
              <w:t>，</w:t>
            </w:r>
            <w:r w:rsidRPr="00344F92">
              <w:rPr>
                <w:szCs w:val="21"/>
              </w:rPr>
              <w:t>2h</w:t>
            </w:r>
            <w:r w:rsidRPr="00344F92">
              <w:rPr>
                <w:szCs w:val="21"/>
              </w:rPr>
              <w:t>）</w:t>
            </w:r>
          </w:p>
          <w:p w14:paraId="3D4D38A7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9</w:t>
            </w:r>
            <w:r w:rsidRPr="00344F92">
              <w:rPr>
                <w:szCs w:val="21"/>
              </w:rPr>
              <w:t>）同步精度：</w:t>
            </w:r>
            <w:r w:rsidRPr="00344F92">
              <w:rPr>
                <w:szCs w:val="21"/>
              </w:rPr>
              <w:t>≤3ps(RMS</w:t>
            </w:r>
            <w:r w:rsidRPr="00344F92">
              <w:rPr>
                <w:szCs w:val="21"/>
              </w:rPr>
              <w:t>值</w:t>
            </w:r>
            <w:r w:rsidRPr="00344F92">
              <w:rPr>
                <w:szCs w:val="21"/>
              </w:rPr>
              <w:t>)</w:t>
            </w:r>
            <w:r w:rsidRPr="00344F92">
              <w:rPr>
                <w:szCs w:val="21"/>
              </w:rPr>
              <w:t>；</w:t>
            </w:r>
          </w:p>
          <w:p w14:paraId="56833A87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束间同步精度：</w:t>
            </w:r>
          </w:p>
          <w:p w14:paraId="03694169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飞秒激光与皮秒激光：</w:t>
            </w:r>
            <w:r w:rsidRPr="00344F92">
              <w:rPr>
                <w:szCs w:val="21"/>
              </w:rPr>
              <w:t>≤1ps(RMS)</w:t>
            </w:r>
          </w:p>
          <w:p w14:paraId="77FF0FFD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飞秒激光与纳秒激光：</w:t>
            </w:r>
            <w:r w:rsidRPr="00344F92">
              <w:rPr>
                <w:szCs w:val="21"/>
              </w:rPr>
              <w:t>≤30ps(RMS)</w:t>
            </w:r>
          </w:p>
          <w:p w14:paraId="0F155B9E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皮秒激光与纳秒激光：</w:t>
            </w:r>
            <w:r w:rsidRPr="00344F92">
              <w:rPr>
                <w:szCs w:val="21"/>
              </w:rPr>
              <w:t>≤30ps(RMS)</w:t>
            </w:r>
          </w:p>
          <w:p w14:paraId="416875DE" w14:textId="77777777" w:rsidR="000C65D9" w:rsidRPr="00344F92" w:rsidRDefault="000C65D9" w:rsidP="00010922">
            <w:pPr>
              <w:rPr>
                <w:szCs w:val="21"/>
              </w:rPr>
            </w:pPr>
            <w:r w:rsidRPr="00344F92">
              <w:rPr>
                <w:szCs w:val="21"/>
              </w:rPr>
              <w:t>纳秒激光与纳秒激光：</w:t>
            </w:r>
            <w:r w:rsidRPr="00344F92">
              <w:rPr>
                <w:szCs w:val="21"/>
              </w:rPr>
              <w:t>≤30ps(RMS)</w:t>
            </w:r>
          </w:p>
          <w:p w14:paraId="01F5F13C" w14:textId="5F7EABB3" w:rsidR="000C65D9" w:rsidRPr="007B667A" w:rsidRDefault="000C65D9" w:rsidP="00010922">
            <w:pPr>
              <w:rPr>
                <w:sz w:val="24"/>
              </w:rPr>
            </w:pPr>
            <w:r w:rsidRPr="00344F92">
              <w:rPr>
                <w:szCs w:val="21"/>
              </w:rPr>
              <w:t>附件：台式工作站</w:t>
            </w:r>
            <w:r w:rsidRPr="00344F92">
              <w:rPr>
                <w:szCs w:val="21"/>
              </w:rPr>
              <w:t>1</w:t>
            </w:r>
            <w:r w:rsidRPr="00344F92">
              <w:rPr>
                <w:szCs w:val="21"/>
              </w:rPr>
              <w:t>台（内存容量</w:t>
            </w:r>
            <w:r w:rsidRPr="00344F92">
              <w:rPr>
                <w:szCs w:val="21"/>
              </w:rPr>
              <w:t>64G</w:t>
            </w:r>
            <w:r w:rsidRPr="00344F92">
              <w:rPr>
                <w:szCs w:val="21"/>
              </w:rPr>
              <w:t>、硬盘容量</w:t>
            </w:r>
            <w:r w:rsidRPr="00344F92">
              <w:rPr>
                <w:szCs w:val="21"/>
              </w:rPr>
              <w:t>8T</w:t>
            </w:r>
            <w:r w:rsidRPr="00344F92">
              <w:rPr>
                <w:szCs w:val="21"/>
              </w:rPr>
              <w:t>），</w:t>
            </w:r>
            <w:r w:rsidRPr="00344F92">
              <w:rPr>
                <w:szCs w:val="21"/>
              </w:rPr>
              <w:t>27</w:t>
            </w:r>
            <w:r w:rsidRPr="00344F92">
              <w:rPr>
                <w:szCs w:val="21"/>
              </w:rPr>
              <w:t>寸显示器</w:t>
            </w:r>
            <w:r w:rsidRPr="00344F92">
              <w:rPr>
                <w:szCs w:val="21"/>
              </w:rPr>
              <w:t>2</w:t>
            </w:r>
            <w:r w:rsidRPr="00344F92">
              <w:rPr>
                <w:szCs w:val="21"/>
              </w:rPr>
              <w:t>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816" w14:textId="72177B32" w:rsidR="000C65D9" w:rsidRPr="007B667A" w:rsidRDefault="000C65D9" w:rsidP="00010922">
            <w:pPr>
              <w:jc w:val="center"/>
              <w:rPr>
                <w:sz w:val="24"/>
              </w:rPr>
            </w:pPr>
            <w:r w:rsidRPr="00344F92">
              <w:t>1</w:t>
            </w:r>
          </w:p>
        </w:tc>
      </w:tr>
      <w:tr w:rsidR="000C65D9" w:rsidRPr="007B667A" w14:paraId="78859470" w14:textId="77777777" w:rsidTr="000C65D9">
        <w:trPr>
          <w:trHeight w:val="6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6B61" w14:textId="4263C409" w:rsidR="000C65D9" w:rsidRPr="007B667A" w:rsidRDefault="000C65D9" w:rsidP="00010922"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lastRenderedPageBreak/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3CC1" w14:textId="2768EFF9" w:rsidR="000C65D9" w:rsidRPr="007B667A" w:rsidRDefault="000C65D9" w:rsidP="00010922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proofErr w:type="gramStart"/>
            <w:r w:rsidRPr="00344F92">
              <w:t>重频预</w:t>
            </w:r>
            <w:proofErr w:type="gramEnd"/>
            <w:r w:rsidRPr="00344F92">
              <w:t>放组件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EE86" w14:textId="77777777" w:rsidR="000C65D9" w:rsidRPr="00344F92" w:rsidRDefault="000C65D9" w:rsidP="00010922">
            <w:pPr>
              <w:numPr>
                <w:ilvl w:val="0"/>
                <w:numId w:val="2"/>
              </w:numPr>
              <w:tabs>
                <w:tab w:val="num" w:pos="0"/>
              </w:tabs>
              <w:rPr>
                <w:szCs w:val="21"/>
              </w:rPr>
            </w:pPr>
            <w:r w:rsidRPr="00344F92">
              <w:rPr>
                <w:bCs/>
                <w:szCs w:val="21"/>
              </w:rPr>
              <w:t>中心波长：</w:t>
            </w:r>
            <w:r w:rsidRPr="00344F92">
              <w:rPr>
                <w:bCs/>
                <w:szCs w:val="21"/>
              </w:rPr>
              <w:t>1053nm±0.5nm</w:t>
            </w:r>
            <w:r w:rsidRPr="00344F92">
              <w:rPr>
                <w:bCs/>
                <w:szCs w:val="21"/>
              </w:rPr>
              <w:t>；</w:t>
            </w:r>
          </w:p>
          <w:p w14:paraId="54524067" w14:textId="77777777" w:rsidR="000C65D9" w:rsidRPr="00344F92" w:rsidRDefault="000C65D9" w:rsidP="00010922">
            <w:pPr>
              <w:numPr>
                <w:ilvl w:val="0"/>
                <w:numId w:val="2"/>
              </w:numPr>
              <w:tabs>
                <w:tab w:val="num" w:pos="0"/>
              </w:tabs>
              <w:rPr>
                <w:szCs w:val="21"/>
              </w:rPr>
            </w:pPr>
            <w:r w:rsidRPr="00344F92">
              <w:rPr>
                <w:bCs/>
                <w:szCs w:val="21"/>
              </w:rPr>
              <w:t>重频：</w:t>
            </w:r>
            <w:r w:rsidRPr="00344F92">
              <w:rPr>
                <w:bCs/>
                <w:szCs w:val="21"/>
              </w:rPr>
              <w:t>1Hz</w:t>
            </w:r>
            <w:r w:rsidRPr="00344F92">
              <w:rPr>
                <w:bCs/>
                <w:szCs w:val="21"/>
              </w:rPr>
              <w:t>；</w:t>
            </w:r>
          </w:p>
          <w:p w14:paraId="727D9252" w14:textId="77777777" w:rsidR="000C65D9" w:rsidRPr="00344F92" w:rsidRDefault="000C65D9" w:rsidP="00010922">
            <w:pPr>
              <w:numPr>
                <w:ilvl w:val="0"/>
                <w:numId w:val="2"/>
              </w:numPr>
              <w:tabs>
                <w:tab w:val="num" w:pos="0"/>
              </w:tabs>
              <w:rPr>
                <w:szCs w:val="21"/>
              </w:rPr>
            </w:pPr>
            <w:r w:rsidRPr="00344F92">
              <w:rPr>
                <w:bCs/>
                <w:szCs w:val="21"/>
              </w:rPr>
              <w:t>能量：</w:t>
            </w:r>
            <w:r w:rsidRPr="00344F92">
              <w:rPr>
                <w:bCs/>
                <w:szCs w:val="21"/>
              </w:rPr>
              <w:t>≥1J/@3ns-5ns</w:t>
            </w:r>
            <w:r w:rsidRPr="00344F92">
              <w:rPr>
                <w:bCs/>
                <w:szCs w:val="21"/>
              </w:rPr>
              <w:t>；</w:t>
            </w:r>
          </w:p>
          <w:p w14:paraId="5C44FF90" w14:textId="77777777" w:rsidR="001814B1" w:rsidRPr="001814B1" w:rsidRDefault="000C65D9" w:rsidP="001814B1">
            <w:pPr>
              <w:numPr>
                <w:ilvl w:val="0"/>
                <w:numId w:val="2"/>
              </w:numPr>
              <w:tabs>
                <w:tab w:val="num" w:pos="0"/>
              </w:tabs>
              <w:rPr>
                <w:rFonts w:ascii="宋体" w:hAnsi="宋体" w:cs="宋体"/>
                <w:sz w:val="24"/>
              </w:rPr>
            </w:pPr>
            <w:r w:rsidRPr="00344F92">
              <w:rPr>
                <w:szCs w:val="21"/>
              </w:rPr>
              <w:t>能量稳定性：</w:t>
            </w:r>
            <w:r w:rsidRPr="00344F92">
              <w:rPr>
                <w:szCs w:val="21"/>
              </w:rPr>
              <w:t>≤1%</w:t>
            </w:r>
            <w:r w:rsidRPr="00344F92">
              <w:rPr>
                <w:szCs w:val="21"/>
              </w:rPr>
              <w:t>（</w:t>
            </w:r>
            <w:r w:rsidRPr="00344F92">
              <w:rPr>
                <w:szCs w:val="21"/>
              </w:rPr>
              <w:t>RMS</w:t>
            </w:r>
            <w:r w:rsidRPr="00344F92">
              <w:rPr>
                <w:szCs w:val="21"/>
              </w:rPr>
              <w:t>）；</w:t>
            </w:r>
          </w:p>
          <w:p w14:paraId="319D553F" w14:textId="06E36276" w:rsidR="000C65D9" w:rsidRPr="007B667A" w:rsidRDefault="000C65D9" w:rsidP="001814B1">
            <w:pPr>
              <w:numPr>
                <w:ilvl w:val="0"/>
                <w:numId w:val="2"/>
              </w:numPr>
              <w:tabs>
                <w:tab w:val="num" w:pos="0"/>
              </w:tabs>
              <w:rPr>
                <w:rFonts w:ascii="宋体" w:hAnsi="宋体" w:cs="宋体"/>
                <w:sz w:val="24"/>
              </w:rPr>
            </w:pPr>
            <w:r w:rsidRPr="00344F92">
              <w:rPr>
                <w:szCs w:val="21"/>
              </w:rPr>
              <w:t>近场调制度：</w:t>
            </w:r>
            <w:r w:rsidRPr="00344F92">
              <w:rPr>
                <w:szCs w:val="21"/>
              </w:rPr>
              <w:t>≤1.3:1</w:t>
            </w:r>
            <w:r w:rsidRPr="00344F92">
              <w:rPr>
                <w:szCs w:val="21"/>
              </w:rPr>
              <w:t>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134C" w14:textId="2497211F" w:rsidR="000C65D9" w:rsidRPr="007B667A" w:rsidRDefault="000C65D9" w:rsidP="00010922">
            <w:pPr>
              <w:jc w:val="center"/>
            </w:pPr>
            <w:r w:rsidRPr="00344F92">
              <w:t>1</w:t>
            </w:r>
          </w:p>
        </w:tc>
      </w:tr>
      <w:tr w:rsidR="000C65D9" w:rsidRPr="007B667A" w14:paraId="7769270A" w14:textId="77777777" w:rsidTr="000C65D9">
        <w:trPr>
          <w:trHeight w:val="6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8ED7" w14:textId="5DB61C91" w:rsidR="000C65D9" w:rsidRPr="007B667A" w:rsidRDefault="000C65D9" w:rsidP="00010922">
            <w:pPr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9537" w14:textId="7457999E" w:rsidR="000C65D9" w:rsidRPr="007B667A" w:rsidRDefault="000C65D9" w:rsidP="00010922">
            <w:pPr>
              <w:jc w:val="center"/>
            </w:pPr>
            <w:r w:rsidRPr="00344F92">
              <w:t>预放参数测试组件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74E8" w14:textId="77777777" w:rsidR="000C65D9" w:rsidRPr="00344F92" w:rsidRDefault="000C65D9" w:rsidP="00010922">
            <w:pPr>
              <w:numPr>
                <w:ilvl w:val="0"/>
                <w:numId w:val="3"/>
              </w:numPr>
              <w:tabs>
                <w:tab w:val="num" w:pos="0"/>
              </w:tabs>
              <w:rPr>
                <w:bCs/>
                <w:szCs w:val="21"/>
              </w:rPr>
            </w:pPr>
            <w:r w:rsidRPr="00344F92">
              <w:rPr>
                <w:bCs/>
                <w:szCs w:val="21"/>
              </w:rPr>
              <w:t>脉冲波形：时间分辨</w:t>
            </w:r>
            <w:r w:rsidRPr="00344F92">
              <w:rPr>
                <w:szCs w:val="21"/>
              </w:rPr>
              <w:t>≤</w:t>
            </w:r>
            <w:r w:rsidRPr="00344F92">
              <w:rPr>
                <w:bCs/>
                <w:szCs w:val="21"/>
              </w:rPr>
              <w:t>100ps</w:t>
            </w:r>
            <w:r w:rsidRPr="00344F92">
              <w:rPr>
                <w:bCs/>
                <w:szCs w:val="21"/>
              </w:rPr>
              <w:t>；</w:t>
            </w:r>
          </w:p>
          <w:p w14:paraId="6CD69396" w14:textId="77777777" w:rsidR="000C65D9" w:rsidRPr="00344F92" w:rsidRDefault="000C65D9" w:rsidP="00010922">
            <w:pPr>
              <w:numPr>
                <w:ilvl w:val="0"/>
                <w:numId w:val="3"/>
              </w:numPr>
              <w:tabs>
                <w:tab w:val="num" w:pos="0"/>
              </w:tabs>
              <w:rPr>
                <w:bCs/>
                <w:szCs w:val="21"/>
              </w:rPr>
            </w:pPr>
            <w:r w:rsidRPr="00344F92">
              <w:rPr>
                <w:bCs/>
                <w:szCs w:val="21"/>
              </w:rPr>
              <w:t>光束近场：</w:t>
            </w:r>
            <w:r w:rsidRPr="00344F92">
              <w:rPr>
                <w:szCs w:val="21"/>
              </w:rPr>
              <w:t>≤</w:t>
            </w:r>
            <w:r w:rsidRPr="00344F92">
              <w:rPr>
                <w:bCs/>
                <w:szCs w:val="21"/>
              </w:rPr>
              <w:t>0.5%</w:t>
            </w:r>
            <w:r w:rsidRPr="00344F92">
              <w:rPr>
                <w:bCs/>
                <w:szCs w:val="21"/>
              </w:rPr>
              <w:t>（零强度束宽）；</w:t>
            </w:r>
          </w:p>
          <w:p w14:paraId="7EE8E13E" w14:textId="77777777" w:rsidR="000C65D9" w:rsidRPr="00344F92" w:rsidRDefault="000C65D9" w:rsidP="00010922">
            <w:pPr>
              <w:numPr>
                <w:ilvl w:val="0"/>
                <w:numId w:val="3"/>
              </w:numPr>
              <w:tabs>
                <w:tab w:val="num" w:pos="0"/>
              </w:tabs>
              <w:rPr>
                <w:bCs/>
                <w:szCs w:val="21"/>
              </w:rPr>
            </w:pPr>
            <w:r w:rsidRPr="00344F92">
              <w:rPr>
                <w:bCs/>
                <w:szCs w:val="21"/>
              </w:rPr>
              <w:t>光束远场：物方分辨率</w:t>
            </w:r>
            <w:r w:rsidRPr="00344F92">
              <w:rPr>
                <w:szCs w:val="21"/>
              </w:rPr>
              <w:t>≤</w:t>
            </w:r>
            <w:r w:rsidRPr="00344F92">
              <w:rPr>
                <w:bCs/>
                <w:szCs w:val="21"/>
              </w:rPr>
              <w:t>10urad</w:t>
            </w:r>
            <w:r w:rsidRPr="00344F92">
              <w:rPr>
                <w:bCs/>
                <w:szCs w:val="21"/>
              </w:rPr>
              <w:t>；</w:t>
            </w:r>
          </w:p>
          <w:p w14:paraId="118E0A26" w14:textId="77777777" w:rsidR="001814B1" w:rsidRPr="001814B1" w:rsidRDefault="000C65D9" w:rsidP="001814B1">
            <w:pPr>
              <w:numPr>
                <w:ilvl w:val="0"/>
                <w:numId w:val="3"/>
              </w:numPr>
              <w:tabs>
                <w:tab w:val="num" w:pos="0"/>
              </w:tabs>
              <w:rPr>
                <w:color w:val="000000"/>
                <w:szCs w:val="21"/>
              </w:rPr>
            </w:pPr>
            <w:r w:rsidRPr="00344F92">
              <w:rPr>
                <w:bCs/>
                <w:szCs w:val="21"/>
              </w:rPr>
              <w:t>能量：测量不确定度</w:t>
            </w:r>
            <w:r w:rsidRPr="00344F92">
              <w:rPr>
                <w:bCs/>
                <w:szCs w:val="21"/>
              </w:rPr>
              <w:t>±4%</w:t>
            </w:r>
            <w:r w:rsidRPr="00344F92">
              <w:rPr>
                <w:bCs/>
                <w:szCs w:val="21"/>
              </w:rPr>
              <w:t>（</w:t>
            </w:r>
            <w:r w:rsidRPr="00344F92">
              <w:rPr>
                <w:bCs/>
                <w:szCs w:val="21"/>
              </w:rPr>
              <w:t>k=2</w:t>
            </w:r>
            <w:r w:rsidRPr="00344F92">
              <w:rPr>
                <w:bCs/>
                <w:szCs w:val="21"/>
              </w:rPr>
              <w:t>）；</w:t>
            </w:r>
          </w:p>
          <w:p w14:paraId="3B420691" w14:textId="3FB4AE43" w:rsidR="000C65D9" w:rsidRPr="0023733A" w:rsidRDefault="000C65D9" w:rsidP="001814B1">
            <w:pPr>
              <w:numPr>
                <w:ilvl w:val="0"/>
                <w:numId w:val="3"/>
              </w:numPr>
              <w:tabs>
                <w:tab w:val="num" w:pos="0"/>
              </w:tabs>
              <w:rPr>
                <w:color w:val="000000"/>
                <w:szCs w:val="21"/>
              </w:rPr>
            </w:pPr>
            <w:r w:rsidRPr="00344F92">
              <w:rPr>
                <w:bCs/>
                <w:szCs w:val="21"/>
              </w:rPr>
              <w:t>光谱：分辨率</w:t>
            </w:r>
            <w:r w:rsidRPr="00344F92">
              <w:rPr>
                <w:bCs/>
                <w:szCs w:val="21"/>
              </w:rPr>
              <w:t>≤0.2nm</w:t>
            </w:r>
            <w:r w:rsidRPr="00344F92">
              <w:rPr>
                <w:bCs/>
                <w:szCs w:val="21"/>
              </w:rPr>
              <w:t>；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CF40" w14:textId="7850DCE5" w:rsidR="000C65D9" w:rsidRPr="007B667A" w:rsidRDefault="000C65D9" w:rsidP="00010922">
            <w:pPr>
              <w:jc w:val="center"/>
            </w:pPr>
            <w:r w:rsidRPr="00344F92">
              <w:t>1</w:t>
            </w:r>
          </w:p>
        </w:tc>
      </w:tr>
      <w:tr w:rsidR="000C65D9" w:rsidRPr="007B667A" w14:paraId="710C9D4F" w14:textId="77777777" w:rsidTr="000C65D9">
        <w:trPr>
          <w:trHeight w:val="6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B52E" w14:textId="1B915003" w:rsidR="000C65D9" w:rsidRPr="007B667A" w:rsidRDefault="000C65D9" w:rsidP="00010922">
            <w:pPr>
              <w:jc w:val="center"/>
              <w:rPr>
                <w:szCs w:val="21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</w:rPr>
              <w:t>4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53A5" w14:textId="4DF92BEC" w:rsidR="000C65D9" w:rsidRPr="007B667A" w:rsidRDefault="000C65D9" w:rsidP="00010922">
            <w:pPr>
              <w:pStyle w:val="a7"/>
              <w:ind w:firstLineChars="0" w:firstLine="0"/>
              <w:jc w:val="center"/>
              <w:rPr>
                <w:rFonts w:ascii="宋体" w:hAnsi="宋体" w:cs="宋体"/>
                <w:bCs/>
                <w:color w:val="000000"/>
                <w:sz w:val="24"/>
              </w:rPr>
            </w:pPr>
            <w:r w:rsidRPr="00344F92">
              <w:t>光束参数诊断组件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A9C0" w14:textId="77777777" w:rsidR="000C65D9" w:rsidRPr="00344F92" w:rsidRDefault="000C65D9" w:rsidP="00010922">
            <w:pPr>
              <w:numPr>
                <w:ilvl w:val="0"/>
                <w:numId w:val="4"/>
              </w:numPr>
              <w:tabs>
                <w:tab w:val="num" w:pos="0"/>
              </w:tabs>
              <w:rPr>
                <w:bCs/>
                <w:szCs w:val="21"/>
              </w:rPr>
            </w:pPr>
            <w:r w:rsidRPr="00344F92">
              <w:rPr>
                <w:bCs/>
                <w:szCs w:val="21"/>
              </w:rPr>
              <w:t>脉冲波形：时间分辨力</w:t>
            </w:r>
            <w:r w:rsidRPr="00344F92">
              <w:rPr>
                <w:szCs w:val="21"/>
              </w:rPr>
              <w:t>≤</w:t>
            </w:r>
            <w:r w:rsidRPr="00344F92">
              <w:rPr>
                <w:bCs/>
                <w:szCs w:val="21"/>
              </w:rPr>
              <w:t>100ps</w:t>
            </w:r>
            <w:r w:rsidRPr="00344F92">
              <w:rPr>
                <w:bCs/>
                <w:szCs w:val="21"/>
              </w:rPr>
              <w:t>；</w:t>
            </w:r>
          </w:p>
          <w:p w14:paraId="1C2F281C" w14:textId="77777777" w:rsidR="000C65D9" w:rsidRPr="00344F92" w:rsidRDefault="000C65D9" w:rsidP="00010922">
            <w:pPr>
              <w:numPr>
                <w:ilvl w:val="0"/>
                <w:numId w:val="4"/>
              </w:numPr>
              <w:tabs>
                <w:tab w:val="num" w:pos="0"/>
              </w:tabs>
              <w:rPr>
                <w:bCs/>
                <w:szCs w:val="21"/>
              </w:rPr>
            </w:pPr>
            <w:r w:rsidRPr="00344F92">
              <w:rPr>
                <w:bCs/>
                <w:szCs w:val="21"/>
              </w:rPr>
              <w:t>光束近场：空间分辨力</w:t>
            </w:r>
            <w:r w:rsidRPr="00344F92">
              <w:rPr>
                <w:szCs w:val="21"/>
              </w:rPr>
              <w:t>≤</w:t>
            </w:r>
            <w:r w:rsidRPr="00344F92">
              <w:rPr>
                <w:bCs/>
                <w:szCs w:val="21"/>
              </w:rPr>
              <w:t>0.5%</w:t>
            </w:r>
            <w:r w:rsidRPr="00344F92">
              <w:rPr>
                <w:bCs/>
                <w:szCs w:val="21"/>
              </w:rPr>
              <w:t>（零强度束宽）；</w:t>
            </w:r>
          </w:p>
          <w:p w14:paraId="5822693A" w14:textId="77777777" w:rsidR="000C65D9" w:rsidRPr="00344F92" w:rsidRDefault="000C65D9" w:rsidP="00010922">
            <w:pPr>
              <w:numPr>
                <w:ilvl w:val="0"/>
                <w:numId w:val="4"/>
              </w:numPr>
              <w:tabs>
                <w:tab w:val="num" w:pos="0"/>
              </w:tabs>
              <w:rPr>
                <w:bCs/>
                <w:szCs w:val="21"/>
              </w:rPr>
            </w:pPr>
            <w:r w:rsidRPr="00344F92">
              <w:rPr>
                <w:bCs/>
                <w:szCs w:val="21"/>
              </w:rPr>
              <w:t>光束远场：物方分辨力</w:t>
            </w:r>
            <w:r w:rsidRPr="00344F92">
              <w:rPr>
                <w:szCs w:val="21"/>
              </w:rPr>
              <w:t>≤</w:t>
            </w:r>
            <w:r w:rsidRPr="00344F92">
              <w:rPr>
                <w:bCs/>
                <w:szCs w:val="21"/>
              </w:rPr>
              <w:t>10μrad</w:t>
            </w:r>
            <w:r w:rsidRPr="00344F92">
              <w:rPr>
                <w:bCs/>
                <w:szCs w:val="21"/>
              </w:rPr>
              <w:t>；</w:t>
            </w:r>
          </w:p>
          <w:p w14:paraId="1EAE022F" w14:textId="77777777" w:rsidR="001814B1" w:rsidRPr="001814B1" w:rsidRDefault="000C65D9" w:rsidP="001814B1">
            <w:pPr>
              <w:numPr>
                <w:ilvl w:val="0"/>
                <w:numId w:val="4"/>
              </w:numPr>
              <w:tabs>
                <w:tab w:val="num" w:pos="0"/>
              </w:tabs>
              <w:rPr>
                <w:rFonts w:ascii="宋体" w:hAnsi="宋体" w:cs="宋体"/>
                <w:sz w:val="24"/>
              </w:rPr>
            </w:pPr>
            <w:r w:rsidRPr="00344F92">
              <w:rPr>
                <w:bCs/>
                <w:szCs w:val="21"/>
              </w:rPr>
              <w:t>能量：测量不确定度</w:t>
            </w:r>
            <w:r w:rsidRPr="00344F92">
              <w:rPr>
                <w:bCs/>
                <w:szCs w:val="21"/>
              </w:rPr>
              <w:t>±4%</w:t>
            </w:r>
            <w:r w:rsidRPr="00344F92">
              <w:rPr>
                <w:bCs/>
                <w:szCs w:val="21"/>
              </w:rPr>
              <w:t>；</w:t>
            </w:r>
          </w:p>
          <w:p w14:paraId="77AA67A6" w14:textId="5059C381" w:rsidR="000C65D9" w:rsidRPr="007B667A" w:rsidRDefault="000C65D9" w:rsidP="001814B1">
            <w:pPr>
              <w:numPr>
                <w:ilvl w:val="0"/>
                <w:numId w:val="4"/>
              </w:numPr>
              <w:tabs>
                <w:tab w:val="num" w:pos="0"/>
              </w:tabs>
              <w:rPr>
                <w:rFonts w:ascii="宋体" w:hAnsi="宋体" w:cs="宋体"/>
                <w:sz w:val="24"/>
              </w:rPr>
            </w:pPr>
            <w:r w:rsidRPr="00344F92">
              <w:rPr>
                <w:bCs/>
                <w:szCs w:val="21"/>
              </w:rPr>
              <w:t>脉宽：测量不确定度</w:t>
            </w:r>
            <w:r w:rsidRPr="00344F92">
              <w:rPr>
                <w:bCs/>
                <w:szCs w:val="21"/>
              </w:rPr>
              <w:t>±2%</w:t>
            </w:r>
            <w:r w:rsidRPr="00344F92">
              <w:rPr>
                <w:bCs/>
                <w:szCs w:val="21"/>
              </w:rPr>
              <w:t>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4A88" w14:textId="7F3BFA72" w:rsidR="000C65D9" w:rsidRPr="007B667A" w:rsidRDefault="000C65D9" w:rsidP="00010922">
            <w:pPr>
              <w:spacing w:line="240" w:lineRule="atLeast"/>
              <w:jc w:val="center"/>
            </w:pPr>
            <w:r w:rsidRPr="00344F92">
              <w:t>1</w:t>
            </w:r>
          </w:p>
        </w:tc>
      </w:tr>
    </w:tbl>
    <w:p w14:paraId="2E53A599" w14:textId="77777777" w:rsidR="00AE4B3F" w:rsidRPr="007B667A" w:rsidRDefault="001F397C" w:rsidP="00633BF0"/>
    <w:sectPr w:rsidR="00AE4B3F" w:rsidRPr="007B667A" w:rsidSect="000C65D9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F823A" w14:textId="77777777" w:rsidR="001F397C" w:rsidRDefault="001F397C" w:rsidP="000C5C87">
      <w:r>
        <w:separator/>
      </w:r>
    </w:p>
  </w:endnote>
  <w:endnote w:type="continuationSeparator" w:id="0">
    <w:p w14:paraId="617A0942" w14:textId="77777777" w:rsidR="001F397C" w:rsidRDefault="001F397C" w:rsidP="000C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LYYUM+TimesNewRomanPS-BoldMT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1FF3B" w14:textId="77777777" w:rsidR="00A14B4C" w:rsidRDefault="00A14B4C" w:rsidP="009C361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1396355" w14:textId="77777777" w:rsidR="00A14B4C" w:rsidRDefault="00A14B4C" w:rsidP="009C361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289DC" w14:textId="6092FACC" w:rsidR="00A14B4C" w:rsidRDefault="00A14B4C" w:rsidP="009C361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814B1">
      <w:rPr>
        <w:rStyle w:val="a8"/>
        <w:noProof/>
      </w:rPr>
      <w:t>2</w:t>
    </w:r>
    <w:r>
      <w:rPr>
        <w:rStyle w:val="a8"/>
      </w:rPr>
      <w:fldChar w:fldCharType="end"/>
    </w:r>
  </w:p>
  <w:p w14:paraId="0ABF89BA" w14:textId="77777777" w:rsidR="00A14B4C" w:rsidRDefault="00A14B4C" w:rsidP="009C361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E3B92" w14:textId="77777777" w:rsidR="001F397C" w:rsidRDefault="001F397C" w:rsidP="000C5C87">
      <w:r>
        <w:separator/>
      </w:r>
    </w:p>
  </w:footnote>
  <w:footnote w:type="continuationSeparator" w:id="0">
    <w:p w14:paraId="3C58779C" w14:textId="77777777" w:rsidR="001F397C" w:rsidRDefault="001F397C" w:rsidP="000C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55EDADD"/>
    <w:multiLevelType w:val="singleLevel"/>
    <w:tmpl w:val="F55EDAD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FEA0054"/>
    <w:multiLevelType w:val="multilevel"/>
    <w:tmpl w:val="1FEA005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5CF64F3"/>
    <w:multiLevelType w:val="multilevel"/>
    <w:tmpl w:val="45CF64F3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7D970D5"/>
    <w:multiLevelType w:val="multilevel"/>
    <w:tmpl w:val="57D970D5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AC"/>
    <w:rsid w:val="00010922"/>
    <w:rsid w:val="00081C8A"/>
    <w:rsid w:val="000C5C87"/>
    <w:rsid w:val="000C65D9"/>
    <w:rsid w:val="001814B1"/>
    <w:rsid w:val="00181B7E"/>
    <w:rsid w:val="00184829"/>
    <w:rsid w:val="001A56E2"/>
    <w:rsid w:val="001C2A33"/>
    <w:rsid w:val="001F397C"/>
    <w:rsid w:val="0023733A"/>
    <w:rsid w:val="003B49DA"/>
    <w:rsid w:val="0052091C"/>
    <w:rsid w:val="00534D11"/>
    <w:rsid w:val="00550772"/>
    <w:rsid w:val="00553131"/>
    <w:rsid w:val="005F074B"/>
    <w:rsid w:val="00633BF0"/>
    <w:rsid w:val="006719B2"/>
    <w:rsid w:val="006B212F"/>
    <w:rsid w:val="007438AD"/>
    <w:rsid w:val="00790862"/>
    <w:rsid w:val="007B667A"/>
    <w:rsid w:val="007C0F9A"/>
    <w:rsid w:val="007F3FB6"/>
    <w:rsid w:val="008450AC"/>
    <w:rsid w:val="008D4F26"/>
    <w:rsid w:val="00A14B4C"/>
    <w:rsid w:val="00BE1DC5"/>
    <w:rsid w:val="00D73DC9"/>
    <w:rsid w:val="00DD3BDE"/>
    <w:rsid w:val="00E828FF"/>
    <w:rsid w:val="00F567C8"/>
    <w:rsid w:val="00F73BC0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F7568F"/>
  <w15:chartTrackingRefBased/>
  <w15:docId w15:val="{40C50E2E-48ED-4BEE-972B-14A441AA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C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C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C5C87"/>
    <w:rPr>
      <w:sz w:val="18"/>
      <w:szCs w:val="18"/>
    </w:rPr>
  </w:style>
  <w:style w:type="paragraph" w:styleId="a5">
    <w:name w:val="footer"/>
    <w:basedOn w:val="a"/>
    <w:link w:val="a6"/>
    <w:unhideWhenUsed/>
    <w:rsid w:val="000C5C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C5C87"/>
    <w:rPr>
      <w:sz w:val="18"/>
      <w:szCs w:val="18"/>
    </w:rPr>
  </w:style>
  <w:style w:type="paragraph" w:styleId="a7">
    <w:name w:val="List Paragraph"/>
    <w:basedOn w:val="a"/>
    <w:uiPriority w:val="34"/>
    <w:qFormat/>
    <w:rsid w:val="000C5C87"/>
    <w:pPr>
      <w:ind w:firstLineChars="200" w:firstLine="420"/>
    </w:pPr>
  </w:style>
  <w:style w:type="character" w:customStyle="1" w:styleId="Char">
    <w:name w:val="页脚 Char"/>
    <w:rsid w:val="00A14B4C"/>
    <w:rPr>
      <w:kern w:val="2"/>
      <w:sz w:val="18"/>
      <w:szCs w:val="18"/>
    </w:rPr>
  </w:style>
  <w:style w:type="character" w:styleId="a8">
    <w:name w:val="page number"/>
    <w:basedOn w:val="a0"/>
    <w:rsid w:val="00A14B4C"/>
  </w:style>
  <w:style w:type="character" w:customStyle="1" w:styleId="NormalCharacter">
    <w:name w:val="NormalCharacter"/>
    <w:semiHidden/>
    <w:rsid w:val="00BE1DC5"/>
  </w:style>
  <w:style w:type="paragraph" w:customStyle="1" w:styleId="UserStyle3">
    <w:name w:val="UserStyle_3"/>
    <w:rsid w:val="00BE1DC5"/>
    <w:pPr>
      <w:textAlignment w:val="baseline"/>
    </w:pPr>
    <w:rPr>
      <w:rFonts w:ascii="BLYYUM+TimesNewRomanPS-BoldMT" w:eastAsia="BLYYUM+TimesNewRomanPS-BoldMT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崔叶青</dc:creator>
  <cp:keywords/>
  <dc:description/>
  <cp:lastModifiedBy>管理员</cp:lastModifiedBy>
  <cp:revision>19</cp:revision>
  <dcterms:created xsi:type="dcterms:W3CDTF">2021-05-08T08:48:00Z</dcterms:created>
  <dcterms:modified xsi:type="dcterms:W3CDTF">2025-11-20T02:50:00Z</dcterms:modified>
</cp:coreProperties>
</file>