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page" w:tblpX="972" w:tblpY="299"/>
        <w:tblW w:w="77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817"/>
        <w:gridCol w:w="1843"/>
        <w:gridCol w:w="4354"/>
        <w:gridCol w:w="737"/>
      </w:tblGrid>
      <w:tr w:rsidR="00284B83" w:rsidTr="00284B83">
        <w:trPr>
          <w:trHeight w:val="576"/>
        </w:trPr>
        <w:tc>
          <w:tcPr>
            <w:tcW w:w="7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B83" w:rsidRDefault="00284B83" w:rsidP="001700F4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</w:rPr>
            </w:pPr>
            <w:bookmarkStart w:id="0" w:name="_GoBack"/>
            <w:bookmarkEnd w:id="0"/>
            <w:r>
              <w:rPr>
                <w:rFonts w:hint="eastAsia"/>
                <w:b/>
                <w:sz w:val="24"/>
              </w:rPr>
              <w:t>采购人要求</w:t>
            </w:r>
          </w:p>
        </w:tc>
      </w:tr>
      <w:tr w:rsidR="00284B83" w:rsidTr="00284B83">
        <w:trPr>
          <w:trHeight w:val="69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B83" w:rsidRDefault="00284B83" w:rsidP="001700F4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配置序号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B83" w:rsidRDefault="00284B83" w:rsidP="001700F4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配置名称</w:t>
            </w:r>
          </w:p>
        </w:tc>
        <w:tc>
          <w:tcPr>
            <w:tcW w:w="4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B83" w:rsidRDefault="00284B83" w:rsidP="001700F4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详细技术参数要求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B83" w:rsidRDefault="00284B83" w:rsidP="001700F4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数量</w:t>
            </w:r>
          </w:p>
        </w:tc>
      </w:tr>
      <w:tr w:rsidR="00284B83" w:rsidTr="00284B83">
        <w:trPr>
          <w:trHeight w:val="69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B83" w:rsidRDefault="00284B83" w:rsidP="001700F4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B83" w:rsidRDefault="00284B83" w:rsidP="001700F4">
            <w:pPr>
              <w:jc w:val="center"/>
              <w:rPr>
                <w:rFonts w:ascii="宋体" w:hAnsi="宋体" w:cs="宋体" w:hint="eastAsia"/>
                <w:b/>
                <w:bCs/>
                <w:color w:val="00000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sz w:val="24"/>
              </w:rPr>
              <w:t>平台基本要求</w:t>
            </w:r>
          </w:p>
        </w:tc>
        <w:tc>
          <w:tcPr>
            <w:tcW w:w="4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B83" w:rsidRDefault="00284B83" w:rsidP="001700F4">
            <w:pPr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平台由工业级电机对托平台、开源智能驱控系统、开源算法软件包、教学资源包、教学工作站组成。其中，开源算法软件包括开源控制与仿真、通讯、智能驱控程序、机电保护、基于模型设计</w:t>
            </w:r>
            <w:r>
              <w:rPr>
                <w:rFonts w:hint="eastAsia"/>
                <w:color w:val="000000"/>
                <w:szCs w:val="21"/>
              </w:rPr>
              <w:t xml:space="preserve">(MBD) </w:t>
            </w:r>
            <w:r>
              <w:rPr>
                <w:rFonts w:hint="eastAsia"/>
                <w:color w:val="000000"/>
                <w:szCs w:val="21"/>
              </w:rPr>
              <w:t>工程方法程序，教学资源包包含详细的配套教学与在线课程（云平台）、</w:t>
            </w:r>
            <w:r>
              <w:rPr>
                <w:rFonts w:hint="eastAsia"/>
                <w:color w:val="000000"/>
                <w:szCs w:val="21"/>
              </w:rPr>
              <w:t>PPT</w:t>
            </w:r>
            <w:r>
              <w:rPr>
                <w:rFonts w:hint="eastAsia"/>
                <w:color w:val="000000"/>
                <w:szCs w:val="21"/>
              </w:rPr>
              <w:t>、视频、实验指导书等资料。提供终身售后服务。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B83" w:rsidRDefault="00284B83" w:rsidP="001700F4">
            <w:pPr>
              <w:jc w:val="center"/>
              <w:rPr>
                <w:rFonts w:hint="eastAsia"/>
              </w:rPr>
            </w:pPr>
            <w:r>
              <w:t>6</w:t>
            </w:r>
          </w:p>
        </w:tc>
      </w:tr>
      <w:tr w:rsidR="00284B83" w:rsidTr="00284B83">
        <w:trPr>
          <w:trHeight w:val="69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B83" w:rsidRDefault="00284B83" w:rsidP="001700F4">
            <w:pPr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B83" w:rsidRDefault="00284B83" w:rsidP="001700F4">
            <w:pPr>
              <w:jc w:val="center"/>
            </w:pPr>
            <w:r>
              <w:rPr>
                <w:rFonts w:hint="eastAsia"/>
              </w:rPr>
              <w:t>主要性能参数</w:t>
            </w:r>
            <w:r>
              <w:rPr>
                <w:rFonts w:hint="eastAsia"/>
              </w:rPr>
              <w:t>-</w:t>
            </w:r>
            <w:r>
              <w:rPr>
                <w:rFonts w:hint="eastAsia"/>
              </w:rPr>
              <w:t>工业级电机对托平台要求</w:t>
            </w:r>
          </w:p>
        </w:tc>
        <w:tc>
          <w:tcPr>
            <w:tcW w:w="4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B83" w:rsidRDefault="00284B83" w:rsidP="001700F4">
            <w:p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1</w:t>
            </w:r>
            <w:r>
              <w:rPr>
                <w:rFonts w:hint="eastAsia"/>
                <w:szCs w:val="21"/>
              </w:rPr>
              <w:t>、永磁同步电机</w:t>
            </w:r>
            <w:r>
              <w:rPr>
                <w:rFonts w:hint="eastAsia"/>
                <w:szCs w:val="21"/>
              </w:rPr>
              <w:t>3</w:t>
            </w:r>
            <w:r>
              <w:rPr>
                <w:rFonts w:hint="eastAsia"/>
                <w:szCs w:val="21"/>
              </w:rPr>
              <w:t>个</w:t>
            </w:r>
          </w:p>
          <w:p w:rsidR="00284B83" w:rsidRDefault="00284B83" w:rsidP="001700F4">
            <w:p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（</w:t>
            </w:r>
            <w:r>
              <w:rPr>
                <w:rFonts w:hint="eastAsia"/>
                <w:szCs w:val="21"/>
              </w:rPr>
              <w:t>1</w:t>
            </w:r>
            <w:r>
              <w:rPr>
                <w:rFonts w:hint="eastAsia"/>
                <w:szCs w:val="21"/>
              </w:rPr>
              <w:t>）额定电压：</w:t>
            </w:r>
            <w:r>
              <w:rPr>
                <w:rFonts w:hint="eastAsia"/>
                <w:szCs w:val="21"/>
              </w:rPr>
              <w:t>48V</w:t>
            </w:r>
            <w:r>
              <w:rPr>
                <w:rFonts w:hint="eastAsia"/>
                <w:szCs w:val="21"/>
              </w:rPr>
              <w:t>；</w:t>
            </w:r>
          </w:p>
          <w:p w:rsidR="00284B83" w:rsidRDefault="00284B83" w:rsidP="001700F4">
            <w:p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（</w:t>
            </w:r>
            <w:r>
              <w:rPr>
                <w:rFonts w:hint="eastAsia"/>
                <w:szCs w:val="21"/>
              </w:rPr>
              <w:t>2</w:t>
            </w:r>
            <w:r>
              <w:rPr>
                <w:rFonts w:hint="eastAsia"/>
                <w:szCs w:val="21"/>
              </w:rPr>
              <w:t>）额定电流：</w:t>
            </w:r>
            <w:r>
              <w:rPr>
                <w:rFonts w:hint="eastAsia"/>
                <w:szCs w:val="21"/>
              </w:rPr>
              <w:t>12.5A</w:t>
            </w:r>
            <w:r>
              <w:rPr>
                <w:rFonts w:hint="eastAsia"/>
                <w:szCs w:val="21"/>
              </w:rPr>
              <w:t>；</w:t>
            </w:r>
          </w:p>
          <w:p w:rsidR="00284B83" w:rsidRDefault="00284B83" w:rsidP="001700F4">
            <w:p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（</w:t>
            </w:r>
            <w:r>
              <w:rPr>
                <w:rFonts w:hint="eastAsia"/>
                <w:szCs w:val="21"/>
              </w:rPr>
              <w:t>3</w:t>
            </w:r>
            <w:r>
              <w:rPr>
                <w:rFonts w:hint="eastAsia"/>
                <w:szCs w:val="21"/>
              </w:rPr>
              <w:t>）额定功率：</w:t>
            </w:r>
            <w:r>
              <w:rPr>
                <w:rFonts w:hint="eastAsia"/>
                <w:szCs w:val="21"/>
              </w:rPr>
              <w:t>400W</w:t>
            </w:r>
            <w:r>
              <w:rPr>
                <w:rFonts w:hint="eastAsia"/>
                <w:szCs w:val="21"/>
              </w:rPr>
              <w:t>；</w:t>
            </w:r>
          </w:p>
          <w:p w:rsidR="00284B83" w:rsidRDefault="00284B83" w:rsidP="001700F4">
            <w:p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（</w:t>
            </w:r>
            <w:r>
              <w:rPr>
                <w:rFonts w:hint="eastAsia"/>
                <w:szCs w:val="21"/>
              </w:rPr>
              <w:t>4</w:t>
            </w:r>
            <w:r>
              <w:rPr>
                <w:rFonts w:hint="eastAsia"/>
                <w:szCs w:val="21"/>
              </w:rPr>
              <w:t>）额定转速：</w:t>
            </w:r>
            <w:r>
              <w:rPr>
                <w:rFonts w:hint="eastAsia"/>
                <w:szCs w:val="21"/>
              </w:rPr>
              <w:t>3000rpm</w:t>
            </w:r>
            <w:r>
              <w:rPr>
                <w:rFonts w:hint="eastAsia"/>
                <w:szCs w:val="21"/>
              </w:rPr>
              <w:t>；</w:t>
            </w:r>
          </w:p>
          <w:p w:rsidR="00284B83" w:rsidRDefault="00284B83" w:rsidP="001700F4">
            <w:p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（</w:t>
            </w:r>
            <w:r>
              <w:rPr>
                <w:rFonts w:hint="eastAsia"/>
                <w:szCs w:val="21"/>
              </w:rPr>
              <w:t>5</w:t>
            </w:r>
            <w:r>
              <w:rPr>
                <w:rFonts w:hint="eastAsia"/>
                <w:szCs w:val="21"/>
              </w:rPr>
              <w:t>）最大转速：</w:t>
            </w:r>
            <w:r>
              <w:rPr>
                <w:rFonts w:hint="eastAsia"/>
                <w:szCs w:val="21"/>
              </w:rPr>
              <w:t>4500rpm</w:t>
            </w:r>
            <w:r>
              <w:rPr>
                <w:rFonts w:hint="eastAsia"/>
                <w:szCs w:val="21"/>
              </w:rPr>
              <w:t>；</w:t>
            </w:r>
          </w:p>
          <w:p w:rsidR="00284B83" w:rsidRDefault="00284B83" w:rsidP="001700F4">
            <w:p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2</w:t>
            </w:r>
            <w:r>
              <w:rPr>
                <w:rFonts w:hint="eastAsia"/>
                <w:szCs w:val="21"/>
              </w:rPr>
              <w:t>、直流有刷电机</w:t>
            </w:r>
            <w:r>
              <w:rPr>
                <w:rFonts w:hint="eastAsia"/>
                <w:szCs w:val="21"/>
              </w:rPr>
              <w:t>1</w:t>
            </w:r>
            <w:r>
              <w:rPr>
                <w:rFonts w:hint="eastAsia"/>
                <w:szCs w:val="21"/>
              </w:rPr>
              <w:t>个</w:t>
            </w:r>
          </w:p>
          <w:p w:rsidR="00284B83" w:rsidRDefault="00284B83" w:rsidP="001700F4">
            <w:p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（</w:t>
            </w:r>
            <w:r>
              <w:rPr>
                <w:rFonts w:hint="eastAsia"/>
                <w:szCs w:val="21"/>
              </w:rPr>
              <w:t>1</w:t>
            </w:r>
            <w:r>
              <w:rPr>
                <w:rFonts w:hint="eastAsia"/>
                <w:szCs w:val="21"/>
              </w:rPr>
              <w:t>）额定电压：</w:t>
            </w:r>
            <w:r>
              <w:rPr>
                <w:rFonts w:hint="eastAsia"/>
                <w:szCs w:val="21"/>
              </w:rPr>
              <w:t>24V</w:t>
            </w:r>
            <w:r>
              <w:rPr>
                <w:rFonts w:hint="eastAsia"/>
                <w:szCs w:val="21"/>
              </w:rPr>
              <w:t>；</w:t>
            </w:r>
          </w:p>
          <w:p w:rsidR="00284B83" w:rsidRDefault="00284B83" w:rsidP="001700F4">
            <w:p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（</w:t>
            </w:r>
            <w:r>
              <w:rPr>
                <w:rFonts w:hint="eastAsia"/>
                <w:szCs w:val="21"/>
              </w:rPr>
              <w:t>2</w:t>
            </w:r>
            <w:r>
              <w:rPr>
                <w:rFonts w:hint="eastAsia"/>
                <w:szCs w:val="21"/>
              </w:rPr>
              <w:t>）额定电流：</w:t>
            </w:r>
            <w:r>
              <w:rPr>
                <w:rFonts w:hint="eastAsia"/>
                <w:szCs w:val="21"/>
              </w:rPr>
              <w:t>12A</w:t>
            </w:r>
            <w:r>
              <w:rPr>
                <w:rFonts w:hint="eastAsia"/>
                <w:szCs w:val="21"/>
              </w:rPr>
              <w:t>；</w:t>
            </w:r>
          </w:p>
          <w:p w:rsidR="00284B83" w:rsidRDefault="00284B83" w:rsidP="001700F4">
            <w:p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（</w:t>
            </w:r>
            <w:r>
              <w:rPr>
                <w:rFonts w:hint="eastAsia"/>
                <w:szCs w:val="21"/>
              </w:rPr>
              <w:t>3</w:t>
            </w:r>
            <w:r>
              <w:rPr>
                <w:rFonts w:hint="eastAsia"/>
                <w:szCs w:val="21"/>
              </w:rPr>
              <w:t>）空载电流：</w:t>
            </w:r>
            <w:r>
              <w:rPr>
                <w:rFonts w:hint="eastAsia"/>
                <w:szCs w:val="21"/>
              </w:rPr>
              <w:t>1.5A</w:t>
            </w:r>
            <w:r>
              <w:rPr>
                <w:rFonts w:hint="eastAsia"/>
                <w:szCs w:val="21"/>
              </w:rPr>
              <w:t>；</w:t>
            </w:r>
          </w:p>
          <w:p w:rsidR="00284B83" w:rsidRDefault="00284B83" w:rsidP="001700F4">
            <w:p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（</w:t>
            </w:r>
            <w:r>
              <w:rPr>
                <w:rFonts w:hint="eastAsia"/>
                <w:szCs w:val="21"/>
              </w:rPr>
              <w:t>4</w:t>
            </w:r>
            <w:r>
              <w:rPr>
                <w:rFonts w:hint="eastAsia"/>
                <w:szCs w:val="21"/>
              </w:rPr>
              <w:t>）额定功率：</w:t>
            </w:r>
            <w:r>
              <w:rPr>
                <w:rFonts w:hint="eastAsia"/>
                <w:szCs w:val="21"/>
              </w:rPr>
              <w:t>205W</w:t>
            </w:r>
            <w:r>
              <w:rPr>
                <w:rFonts w:hint="eastAsia"/>
                <w:szCs w:val="21"/>
              </w:rPr>
              <w:t>；</w:t>
            </w:r>
          </w:p>
          <w:p w:rsidR="00284B83" w:rsidRDefault="00284B83" w:rsidP="001700F4">
            <w:p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（</w:t>
            </w:r>
            <w:r>
              <w:rPr>
                <w:rFonts w:hint="eastAsia"/>
                <w:szCs w:val="21"/>
              </w:rPr>
              <w:t>5</w:t>
            </w:r>
            <w:r>
              <w:rPr>
                <w:rFonts w:hint="eastAsia"/>
                <w:szCs w:val="21"/>
              </w:rPr>
              <w:t>）额定转速：</w:t>
            </w:r>
            <w:r>
              <w:rPr>
                <w:rFonts w:hint="eastAsia"/>
                <w:szCs w:val="21"/>
              </w:rPr>
              <w:t>2800rpm</w:t>
            </w:r>
            <w:r>
              <w:rPr>
                <w:rFonts w:hint="eastAsia"/>
                <w:szCs w:val="21"/>
              </w:rPr>
              <w:t>；</w:t>
            </w:r>
          </w:p>
          <w:p w:rsidR="00284B83" w:rsidRDefault="00284B83" w:rsidP="001700F4">
            <w:p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（</w:t>
            </w:r>
            <w:r>
              <w:rPr>
                <w:rFonts w:hint="eastAsia"/>
                <w:szCs w:val="21"/>
              </w:rPr>
              <w:t>6</w:t>
            </w:r>
            <w:r>
              <w:rPr>
                <w:rFonts w:hint="eastAsia"/>
                <w:szCs w:val="21"/>
              </w:rPr>
              <w:t>）空载转速：</w:t>
            </w:r>
            <w:r>
              <w:rPr>
                <w:rFonts w:hint="eastAsia"/>
                <w:szCs w:val="21"/>
              </w:rPr>
              <w:t>3300rpm</w:t>
            </w:r>
            <w:r>
              <w:rPr>
                <w:rFonts w:hint="eastAsia"/>
                <w:szCs w:val="21"/>
              </w:rPr>
              <w:t>；</w:t>
            </w:r>
          </w:p>
          <w:p w:rsidR="00284B83" w:rsidRDefault="00284B83" w:rsidP="001700F4">
            <w:p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3</w:t>
            </w:r>
            <w:r>
              <w:rPr>
                <w:rFonts w:hint="eastAsia"/>
                <w:szCs w:val="21"/>
              </w:rPr>
              <w:t>、直流无刷电机</w:t>
            </w:r>
            <w:r>
              <w:rPr>
                <w:rFonts w:hint="eastAsia"/>
                <w:szCs w:val="21"/>
              </w:rPr>
              <w:t>1</w:t>
            </w:r>
            <w:r>
              <w:rPr>
                <w:rFonts w:hint="eastAsia"/>
                <w:szCs w:val="21"/>
              </w:rPr>
              <w:t>个</w:t>
            </w:r>
          </w:p>
          <w:p w:rsidR="00284B83" w:rsidRDefault="00284B83" w:rsidP="001700F4">
            <w:p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（</w:t>
            </w:r>
            <w:r>
              <w:rPr>
                <w:rFonts w:hint="eastAsia"/>
                <w:szCs w:val="21"/>
              </w:rPr>
              <w:t>1</w:t>
            </w:r>
            <w:r>
              <w:rPr>
                <w:rFonts w:hint="eastAsia"/>
                <w:szCs w:val="21"/>
              </w:rPr>
              <w:t>）额定电压：</w:t>
            </w:r>
            <w:r>
              <w:rPr>
                <w:rFonts w:hint="eastAsia"/>
                <w:szCs w:val="21"/>
              </w:rPr>
              <w:t>24V</w:t>
            </w:r>
            <w:r>
              <w:rPr>
                <w:rFonts w:hint="eastAsia"/>
                <w:szCs w:val="21"/>
              </w:rPr>
              <w:t>；</w:t>
            </w:r>
          </w:p>
          <w:p w:rsidR="00284B83" w:rsidRDefault="00284B83" w:rsidP="001700F4">
            <w:p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（</w:t>
            </w:r>
            <w:r>
              <w:rPr>
                <w:rFonts w:hint="eastAsia"/>
                <w:szCs w:val="21"/>
              </w:rPr>
              <w:t>2</w:t>
            </w:r>
            <w:r>
              <w:rPr>
                <w:rFonts w:hint="eastAsia"/>
                <w:szCs w:val="21"/>
              </w:rPr>
              <w:t>）额定功率：</w:t>
            </w:r>
            <w:r>
              <w:rPr>
                <w:rFonts w:hint="eastAsia"/>
                <w:szCs w:val="21"/>
              </w:rPr>
              <w:t>200W</w:t>
            </w:r>
            <w:r>
              <w:rPr>
                <w:rFonts w:hint="eastAsia"/>
                <w:szCs w:val="21"/>
              </w:rPr>
              <w:t>；</w:t>
            </w:r>
          </w:p>
          <w:p w:rsidR="00284B83" w:rsidRDefault="00284B83" w:rsidP="001700F4">
            <w:p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（</w:t>
            </w:r>
            <w:r>
              <w:rPr>
                <w:rFonts w:hint="eastAsia"/>
                <w:szCs w:val="21"/>
              </w:rPr>
              <w:t>3</w:t>
            </w:r>
            <w:r>
              <w:rPr>
                <w:rFonts w:hint="eastAsia"/>
                <w:szCs w:val="21"/>
              </w:rPr>
              <w:t>）额定转速：</w:t>
            </w:r>
            <w:r>
              <w:rPr>
                <w:rFonts w:hint="eastAsia"/>
                <w:szCs w:val="21"/>
              </w:rPr>
              <w:t>3000rpm</w:t>
            </w:r>
            <w:r>
              <w:rPr>
                <w:rFonts w:hint="eastAsia"/>
                <w:szCs w:val="21"/>
              </w:rPr>
              <w:t>；</w:t>
            </w:r>
          </w:p>
          <w:p w:rsidR="00284B83" w:rsidRDefault="00284B83" w:rsidP="001700F4">
            <w:p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（</w:t>
            </w:r>
            <w:r>
              <w:rPr>
                <w:rFonts w:hint="eastAsia"/>
                <w:szCs w:val="21"/>
              </w:rPr>
              <w:t>4</w:t>
            </w:r>
            <w:r>
              <w:rPr>
                <w:rFonts w:hint="eastAsia"/>
                <w:szCs w:val="21"/>
              </w:rPr>
              <w:t>）空载转速：</w:t>
            </w:r>
            <w:r>
              <w:rPr>
                <w:rFonts w:hint="eastAsia"/>
                <w:szCs w:val="21"/>
              </w:rPr>
              <w:t>3600rpm</w:t>
            </w:r>
            <w:r>
              <w:rPr>
                <w:rFonts w:hint="eastAsia"/>
                <w:szCs w:val="21"/>
              </w:rPr>
              <w:t>；</w:t>
            </w:r>
          </w:p>
          <w:p w:rsidR="00284B83" w:rsidRDefault="00284B83" w:rsidP="001700F4">
            <w:p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（</w:t>
            </w:r>
            <w:r>
              <w:rPr>
                <w:rFonts w:hint="eastAsia"/>
                <w:szCs w:val="21"/>
              </w:rPr>
              <w:t>5</w:t>
            </w:r>
            <w:r>
              <w:rPr>
                <w:rFonts w:hint="eastAsia"/>
                <w:szCs w:val="21"/>
              </w:rPr>
              <w:t>）额定力矩：</w:t>
            </w:r>
            <w:r>
              <w:rPr>
                <w:rFonts w:hint="eastAsia"/>
                <w:szCs w:val="21"/>
              </w:rPr>
              <w:t>0.65N</w:t>
            </w:r>
            <w:r>
              <w:rPr>
                <w:rFonts w:hint="eastAsia"/>
                <w:szCs w:val="21"/>
              </w:rPr>
              <w:t>·</w:t>
            </w:r>
            <w:r>
              <w:rPr>
                <w:rFonts w:hint="eastAsia"/>
                <w:szCs w:val="21"/>
              </w:rPr>
              <w:t>m</w:t>
            </w:r>
            <w:r>
              <w:rPr>
                <w:rFonts w:hint="eastAsia"/>
                <w:szCs w:val="21"/>
              </w:rPr>
              <w:t>；</w:t>
            </w:r>
            <w:r>
              <w:rPr>
                <w:rFonts w:hint="eastAsia"/>
                <w:szCs w:val="21"/>
              </w:rPr>
              <w:t xml:space="preserve"> </w:t>
            </w:r>
          </w:p>
          <w:p w:rsidR="00284B83" w:rsidRDefault="00284B83" w:rsidP="001700F4">
            <w:p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4</w:t>
            </w:r>
            <w:r>
              <w:rPr>
                <w:rFonts w:hint="eastAsia"/>
                <w:szCs w:val="21"/>
              </w:rPr>
              <w:t>、交流异步电机</w:t>
            </w:r>
            <w:r>
              <w:rPr>
                <w:rFonts w:hint="eastAsia"/>
                <w:szCs w:val="21"/>
              </w:rPr>
              <w:t>1</w:t>
            </w:r>
            <w:r>
              <w:rPr>
                <w:rFonts w:hint="eastAsia"/>
                <w:szCs w:val="21"/>
              </w:rPr>
              <w:t>个</w:t>
            </w:r>
          </w:p>
          <w:p w:rsidR="00284B83" w:rsidRDefault="00284B83" w:rsidP="001700F4">
            <w:p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（</w:t>
            </w:r>
            <w:r>
              <w:rPr>
                <w:rFonts w:hint="eastAsia"/>
                <w:szCs w:val="21"/>
              </w:rPr>
              <w:t>1</w:t>
            </w:r>
            <w:r>
              <w:rPr>
                <w:rFonts w:hint="eastAsia"/>
                <w:szCs w:val="21"/>
              </w:rPr>
              <w:t>）额定电压：</w:t>
            </w:r>
            <w:r>
              <w:rPr>
                <w:rFonts w:hint="eastAsia"/>
                <w:szCs w:val="21"/>
              </w:rPr>
              <w:t>24V</w:t>
            </w:r>
            <w:r>
              <w:rPr>
                <w:rFonts w:hint="eastAsia"/>
                <w:szCs w:val="21"/>
              </w:rPr>
              <w:t>；</w:t>
            </w:r>
          </w:p>
          <w:p w:rsidR="00284B83" w:rsidRDefault="00284B83" w:rsidP="001700F4">
            <w:p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（</w:t>
            </w:r>
            <w:r>
              <w:rPr>
                <w:rFonts w:hint="eastAsia"/>
                <w:szCs w:val="21"/>
              </w:rPr>
              <w:t>2</w:t>
            </w:r>
            <w:r>
              <w:rPr>
                <w:rFonts w:hint="eastAsia"/>
                <w:szCs w:val="21"/>
              </w:rPr>
              <w:t>）额定功率：</w:t>
            </w:r>
            <w:r>
              <w:rPr>
                <w:rFonts w:hint="eastAsia"/>
                <w:szCs w:val="21"/>
              </w:rPr>
              <w:t>150W</w:t>
            </w:r>
            <w:r>
              <w:rPr>
                <w:rFonts w:hint="eastAsia"/>
                <w:szCs w:val="21"/>
              </w:rPr>
              <w:t>；</w:t>
            </w:r>
          </w:p>
          <w:p w:rsidR="00284B83" w:rsidRDefault="00284B83" w:rsidP="001700F4">
            <w:p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（</w:t>
            </w:r>
            <w:r>
              <w:rPr>
                <w:rFonts w:hint="eastAsia"/>
                <w:szCs w:val="21"/>
              </w:rPr>
              <w:t>3</w:t>
            </w:r>
            <w:r>
              <w:rPr>
                <w:rFonts w:hint="eastAsia"/>
                <w:szCs w:val="21"/>
              </w:rPr>
              <w:t>）额定转速：</w:t>
            </w:r>
            <w:r>
              <w:rPr>
                <w:rFonts w:hint="eastAsia"/>
                <w:szCs w:val="21"/>
              </w:rPr>
              <w:t>1450rpm</w:t>
            </w:r>
            <w:r>
              <w:rPr>
                <w:rFonts w:hint="eastAsia"/>
                <w:szCs w:val="21"/>
              </w:rPr>
              <w:t>；</w:t>
            </w:r>
          </w:p>
          <w:p w:rsidR="00284B83" w:rsidRDefault="00284B83" w:rsidP="001700F4">
            <w:p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（</w:t>
            </w:r>
            <w:r>
              <w:rPr>
                <w:rFonts w:hint="eastAsia"/>
                <w:szCs w:val="21"/>
              </w:rPr>
              <w:t>4</w:t>
            </w:r>
            <w:r>
              <w:rPr>
                <w:rFonts w:hint="eastAsia"/>
                <w:szCs w:val="21"/>
              </w:rPr>
              <w:t>）反馈元件：增量式</w:t>
            </w:r>
            <w:r>
              <w:rPr>
                <w:rFonts w:hint="eastAsia"/>
                <w:szCs w:val="21"/>
              </w:rPr>
              <w:t>ABZ</w:t>
            </w:r>
            <w:r>
              <w:rPr>
                <w:rFonts w:hint="eastAsia"/>
                <w:szCs w:val="21"/>
              </w:rPr>
              <w:t>，</w:t>
            </w:r>
            <w:r>
              <w:rPr>
                <w:rFonts w:hint="eastAsia"/>
                <w:szCs w:val="21"/>
              </w:rPr>
              <w:t>2500PPR</w:t>
            </w:r>
            <w:r>
              <w:rPr>
                <w:rFonts w:hint="eastAsia"/>
                <w:szCs w:val="21"/>
              </w:rPr>
              <w:t>。</w:t>
            </w:r>
          </w:p>
          <w:p w:rsidR="00284B83" w:rsidRDefault="00284B83" w:rsidP="001700F4">
            <w:p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5</w:t>
            </w:r>
            <w:r>
              <w:rPr>
                <w:rFonts w:hint="eastAsia"/>
                <w:szCs w:val="21"/>
              </w:rPr>
              <w:t>、高性能扭矩传感器</w:t>
            </w:r>
          </w:p>
          <w:p w:rsidR="00284B83" w:rsidRDefault="00284B83" w:rsidP="001700F4">
            <w:p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（</w:t>
            </w:r>
            <w:r>
              <w:rPr>
                <w:rFonts w:hint="eastAsia"/>
                <w:szCs w:val="21"/>
              </w:rPr>
              <w:t>1</w:t>
            </w:r>
            <w:r>
              <w:rPr>
                <w:rFonts w:hint="eastAsia"/>
                <w:szCs w:val="21"/>
              </w:rPr>
              <w:t>）量程：</w:t>
            </w:r>
            <w:r>
              <w:rPr>
                <w:rFonts w:hint="eastAsia"/>
                <w:szCs w:val="21"/>
              </w:rPr>
              <w:t xml:space="preserve"> 0-2Nm </w:t>
            </w:r>
            <w:r>
              <w:rPr>
                <w:rFonts w:hint="eastAsia"/>
                <w:szCs w:val="21"/>
              </w:rPr>
              <w:t>；</w:t>
            </w:r>
          </w:p>
          <w:p w:rsidR="00284B83" w:rsidRDefault="00284B83" w:rsidP="001700F4">
            <w:p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（</w:t>
            </w:r>
            <w:r>
              <w:rPr>
                <w:rFonts w:hint="eastAsia"/>
                <w:szCs w:val="21"/>
              </w:rPr>
              <w:t>2</w:t>
            </w:r>
            <w:r>
              <w:rPr>
                <w:rFonts w:hint="eastAsia"/>
                <w:szCs w:val="21"/>
              </w:rPr>
              <w:t>）灵敏度：</w:t>
            </w:r>
            <w:r>
              <w:rPr>
                <w:rFonts w:hint="eastAsia"/>
                <w:szCs w:val="21"/>
              </w:rPr>
              <w:t xml:space="preserve">1-1.5 mV / V </w:t>
            </w:r>
            <w:r>
              <w:rPr>
                <w:rFonts w:hint="eastAsia"/>
                <w:szCs w:val="21"/>
              </w:rPr>
              <w:t>；</w:t>
            </w:r>
          </w:p>
          <w:p w:rsidR="00284B83" w:rsidRDefault="00284B83" w:rsidP="001700F4">
            <w:p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（</w:t>
            </w:r>
            <w:r>
              <w:rPr>
                <w:rFonts w:hint="eastAsia"/>
                <w:szCs w:val="21"/>
              </w:rPr>
              <w:t>3</w:t>
            </w:r>
            <w:r>
              <w:rPr>
                <w:rFonts w:hint="eastAsia"/>
                <w:szCs w:val="21"/>
              </w:rPr>
              <w:t>）零点输出：±</w:t>
            </w:r>
            <w:r>
              <w:rPr>
                <w:rFonts w:hint="eastAsia"/>
                <w:szCs w:val="21"/>
              </w:rPr>
              <w:t xml:space="preserve">2% F.S. </w:t>
            </w:r>
            <w:r>
              <w:rPr>
                <w:rFonts w:hint="eastAsia"/>
                <w:szCs w:val="21"/>
              </w:rPr>
              <w:t>；</w:t>
            </w:r>
          </w:p>
          <w:p w:rsidR="00284B83" w:rsidRDefault="00284B83" w:rsidP="001700F4">
            <w:p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（</w:t>
            </w:r>
            <w:r>
              <w:rPr>
                <w:rFonts w:hint="eastAsia"/>
                <w:szCs w:val="21"/>
              </w:rPr>
              <w:t>4</w:t>
            </w:r>
            <w:r>
              <w:rPr>
                <w:rFonts w:hint="eastAsia"/>
                <w:szCs w:val="21"/>
              </w:rPr>
              <w:t>）非线性：±</w:t>
            </w:r>
            <w:r>
              <w:rPr>
                <w:rFonts w:hint="eastAsia"/>
                <w:szCs w:val="21"/>
              </w:rPr>
              <w:t>0.1</w:t>
            </w:r>
            <w:r>
              <w:rPr>
                <w:rFonts w:hint="eastAsia"/>
                <w:szCs w:val="21"/>
              </w:rPr>
              <w:t>，</w:t>
            </w:r>
            <w:r>
              <w:rPr>
                <w:rFonts w:hint="eastAsia"/>
                <w:szCs w:val="21"/>
              </w:rPr>
              <w:t xml:space="preserve">0.3% F.S. </w:t>
            </w:r>
            <w:r>
              <w:rPr>
                <w:rFonts w:hint="eastAsia"/>
                <w:szCs w:val="21"/>
              </w:rPr>
              <w:t>；</w:t>
            </w:r>
          </w:p>
          <w:p w:rsidR="00284B83" w:rsidRDefault="00284B83" w:rsidP="001700F4">
            <w:p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（</w:t>
            </w:r>
            <w:r>
              <w:rPr>
                <w:rFonts w:hint="eastAsia"/>
                <w:szCs w:val="21"/>
              </w:rPr>
              <w:t>5</w:t>
            </w:r>
            <w:r>
              <w:rPr>
                <w:rFonts w:hint="eastAsia"/>
                <w:szCs w:val="21"/>
              </w:rPr>
              <w:t>）滞后：≤±</w:t>
            </w:r>
            <w:r>
              <w:rPr>
                <w:rFonts w:hint="eastAsia"/>
                <w:szCs w:val="21"/>
              </w:rPr>
              <w:t xml:space="preserve">0.05% F.S. </w:t>
            </w:r>
            <w:r>
              <w:rPr>
                <w:rFonts w:hint="eastAsia"/>
                <w:szCs w:val="21"/>
              </w:rPr>
              <w:t>；</w:t>
            </w:r>
          </w:p>
          <w:p w:rsidR="00284B83" w:rsidRDefault="00284B83" w:rsidP="001700F4">
            <w:p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（</w:t>
            </w:r>
            <w:r>
              <w:rPr>
                <w:rFonts w:hint="eastAsia"/>
                <w:szCs w:val="21"/>
              </w:rPr>
              <w:t>6</w:t>
            </w:r>
            <w:r>
              <w:rPr>
                <w:rFonts w:hint="eastAsia"/>
                <w:szCs w:val="21"/>
              </w:rPr>
              <w:t>）重复性：≤±</w:t>
            </w:r>
            <w:r>
              <w:rPr>
                <w:rFonts w:hint="eastAsia"/>
                <w:szCs w:val="21"/>
              </w:rPr>
              <w:t xml:space="preserve">0.05% F.S. </w:t>
            </w:r>
            <w:r>
              <w:rPr>
                <w:rFonts w:hint="eastAsia"/>
                <w:szCs w:val="21"/>
              </w:rPr>
              <w:t>；</w:t>
            </w:r>
          </w:p>
          <w:p w:rsidR="00284B83" w:rsidRDefault="00284B83" w:rsidP="001700F4">
            <w:p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lastRenderedPageBreak/>
              <w:t>6</w:t>
            </w:r>
            <w:r>
              <w:rPr>
                <w:rFonts w:hint="eastAsia"/>
                <w:szCs w:val="21"/>
              </w:rPr>
              <w:t>、对托平台结构</w:t>
            </w:r>
          </w:p>
          <w:p w:rsidR="00284B83" w:rsidRDefault="00284B83" w:rsidP="001700F4">
            <w:p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（</w:t>
            </w:r>
            <w:r>
              <w:rPr>
                <w:rFonts w:hint="eastAsia"/>
                <w:szCs w:val="21"/>
              </w:rPr>
              <w:t>1</w:t>
            </w:r>
            <w:r>
              <w:rPr>
                <w:rFonts w:hint="eastAsia"/>
                <w:szCs w:val="21"/>
              </w:rPr>
              <w:t>）铝合金结构；</w:t>
            </w:r>
          </w:p>
          <w:p w:rsidR="00284B83" w:rsidRDefault="00284B83" w:rsidP="001700F4">
            <w:p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（</w:t>
            </w:r>
            <w:r>
              <w:rPr>
                <w:rFonts w:hint="eastAsia"/>
                <w:szCs w:val="21"/>
              </w:rPr>
              <w:t>2</w:t>
            </w:r>
            <w:r>
              <w:rPr>
                <w:rFonts w:hint="eastAsia"/>
                <w:szCs w:val="21"/>
              </w:rPr>
              <w:t>）永磁同步电机分别与</w:t>
            </w:r>
            <w:r>
              <w:rPr>
                <w:rFonts w:hint="eastAsia"/>
                <w:szCs w:val="21"/>
              </w:rPr>
              <w:t>1</w:t>
            </w:r>
            <w:r>
              <w:rPr>
                <w:rFonts w:hint="eastAsia"/>
                <w:szCs w:val="21"/>
              </w:rPr>
              <w:t>个直流有刷电机、</w:t>
            </w:r>
            <w:r>
              <w:rPr>
                <w:rFonts w:hint="eastAsia"/>
                <w:szCs w:val="21"/>
              </w:rPr>
              <w:t>1</w:t>
            </w:r>
            <w:r>
              <w:rPr>
                <w:rFonts w:hint="eastAsia"/>
                <w:szCs w:val="21"/>
              </w:rPr>
              <w:t>个直流无刷电机、</w:t>
            </w:r>
            <w:r>
              <w:rPr>
                <w:rFonts w:hint="eastAsia"/>
                <w:szCs w:val="21"/>
              </w:rPr>
              <w:t>1</w:t>
            </w:r>
            <w:r>
              <w:rPr>
                <w:rFonts w:hint="eastAsia"/>
                <w:szCs w:val="21"/>
              </w:rPr>
              <w:t>个交流异步电机构成三组对托平台。平台方便搬运与存储；</w:t>
            </w:r>
          </w:p>
          <w:p w:rsidR="00284B83" w:rsidRDefault="00284B83" w:rsidP="001700F4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（</w:t>
            </w:r>
            <w:r>
              <w:rPr>
                <w:rFonts w:hint="eastAsia"/>
                <w:szCs w:val="21"/>
              </w:rPr>
              <w:t>3</w:t>
            </w:r>
            <w:r>
              <w:rPr>
                <w:rFonts w:hint="eastAsia"/>
                <w:szCs w:val="21"/>
              </w:rPr>
              <w:t>）可扩展支持步进电机、轮毂电机、关节电机测试平台；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B83" w:rsidRDefault="00284B83" w:rsidP="001700F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lastRenderedPageBreak/>
              <w:t>6</w:t>
            </w:r>
          </w:p>
        </w:tc>
      </w:tr>
      <w:tr w:rsidR="00284B83" w:rsidTr="00284B83">
        <w:trPr>
          <w:trHeight w:val="69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B83" w:rsidRDefault="00284B83" w:rsidP="001700F4">
            <w:pPr>
              <w:jc w:val="center"/>
            </w:pPr>
            <w:r>
              <w:lastRenderedPageBreak/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B83" w:rsidRDefault="00284B83" w:rsidP="001700F4">
            <w:pPr>
              <w:pStyle w:val="a7"/>
              <w:ind w:firstLineChars="0" w:firstLine="0"/>
              <w:jc w:val="center"/>
              <w:rPr>
                <w:rFonts w:ascii="宋体" w:hAnsi="宋体" w:cs="宋体" w:hint="eastAsia"/>
                <w:bCs/>
                <w:color w:val="000000"/>
                <w:sz w:val="24"/>
              </w:rPr>
            </w:pPr>
            <w:r>
              <w:rPr>
                <w:rFonts w:hint="eastAsia"/>
              </w:rPr>
              <w:t>主要性能参数</w:t>
            </w:r>
            <w:r>
              <w:rPr>
                <w:rFonts w:hint="eastAsia"/>
              </w:rPr>
              <w:t>-</w:t>
            </w:r>
            <w:r>
              <w:rPr>
                <w:rFonts w:hint="eastAsia"/>
              </w:rPr>
              <w:t>开源智能驱控系统</w:t>
            </w:r>
          </w:p>
        </w:tc>
        <w:tc>
          <w:tcPr>
            <w:tcW w:w="4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B83" w:rsidRDefault="00284B83" w:rsidP="001700F4">
            <w:pPr>
              <w:rPr>
                <w:rFonts w:ascii="宋体" w:hAnsi="宋体" w:cs="宋体" w:hint="eastAsia"/>
                <w:bCs/>
                <w:color w:val="000000"/>
                <w:sz w:val="24"/>
              </w:rPr>
            </w:pPr>
            <w:r>
              <w:rPr>
                <w:rFonts w:ascii="宋体" w:hAnsi="宋体" w:cs="宋体" w:hint="eastAsia"/>
                <w:bCs/>
                <w:color w:val="000000"/>
                <w:sz w:val="24"/>
              </w:rPr>
              <w:t>1、控制系统硬件</w:t>
            </w:r>
          </w:p>
          <w:p w:rsidR="00284B83" w:rsidRDefault="00284B83" w:rsidP="001700F4">
            <w:pPr>
              <w:rPr>
                <w:rFonts w:ascii="宋体" w:hAnsi="宋体" w:cs="宋体" w:hint="eastAsia"/>
                <w:bCs/>
                <w:color w:val="000000"/>
                <w:sz w:val="24"/>
              </w:rPr>
            </w:pPr>
            <w:r>
              <w:rPr>
                <w:rFonts w:ascii="宋体" w:hAnsi="宋体" w:cs="宋体" w:hint="eastAsia"/>
                <w:bCs/>
                <w:color w:val="000000"/>
                <w:sz w:val="24"/>
              </w:rPr>
              <w:t>（1）主控板采用TI TMS320F28335 及以上型号芯片。主控板引出不少于80引脚接口的硬件资源，便于二次开发；</w:t>
            </w:r>
          </w:p>
          <w:p w:rsidR="00284B83" w:rsidRDefault="00284B83" w:rsidP="001700F4">
            <w:pPr>
              <w:rPr>
                <w:rFonts w:ascii="宋体" w:hAnsi="宋体" w:cs="宋体" w:hint="eastAsia"/>
                <w:bCs/>
                <w:color w:val="000000"/>
                <w:sz w:val="24"/>
              </w:rPr>
            </w:pPr>
            <w:r>
              <w:rPr>
                <w:rFonts w:ascii="宋体" w:hAnsi="宋体" w:cs="宋体" w:hint="eastAsia"/>
                <w:bCs/>
                <w:color w:val="000000"/>
                <w:sz w:val="24"/>
              </w:rPr>
              <w:t>（2）通讯电路：含2路CAN，1路RS232电路；</w:t>
            </w:r>
          </w:p>
          <w:p w:rsidR="00284B83" w:rsidRDefault="00284B83" w:rsidP="001700F4">
            <w:pPr>
              <w:rPr>
                <w:rFonts w:ascii="宋体" w:hAnsi="宋体" w:cs="宋体" w:hint="eastAsia"/>
                <w:bCs/>
                <w:color w:val="000000"/>
                <w:sz w:val="24"/>
              </w:rPr>
            </w:pPr>
            <w:r>
              <w:rPr>
                <w:rFonts w:ascii="宋体" w:hAnsi="宋体" w:cs="宋体" w:hint="eastAsia"/>
                <w:bCs/>
                <w:color w:val="000000"/>
                <w:sz w:val="24"/>
              </w:rPr>
              <w:t>（3）电源电路：5V转3.3V和1.9V电路；</w:t>
            </w:r>
          </w:p>
          <w:p w:rsidR="00284B83" w:rsidRDefault="00284B83" w:rsidP="001700F4">
            <w:pPr>
              <w:rPr>
                <w:rFonts w:ascii="宋体" w:hAnsi="宋体" w:cs="宋体" w:hint="eastAsia"/>
                <w:bCs/>
                <w:color w:val="000000"/>
                <w:sz w:val="24"/>
              </w:rPr>
            </w:pPr>
            <w:r>
              <w:rPr>
                <w:rFonts w:ascii="宋体" w:hAnsi="宋体" w:cs="宋体" w:hint="eastAsia"/>
                <w:bCs/>
                <w:color w:val="000000"/>
                <w:sz w:val="24"/>
              </w:rPr>
              <w:t>（4）其它接口：2片PWM输出、复位按键及3个接线端子；</w:t>
            </w:r>
          </w:p>
          <w:p w:rsidR="00284B83" w:rsidRDefault="00284B83" w:rsidP="001700F4">
            <w:pPr>
              <w:rPr>
                <w:rFonts w:ascii="宋体" w:hAnsi="宋体" w:cs="宋体" w:hint="eastAsia"/>
                <w:bCs/>
                <w:color w:val="000000"/>
                <w:sz w:val="24"/>
              </w:rPr>
            </w:pPr>
            <w:r>
              <w:rPr>
                <w:rFonts w:ascii="宋体" w:hAnsi="宋体" w:cs="宋体" w:hint="eastAsia"/>
                <w:bCs/>
                <w:color w:val="000000"/>
                <w:sz w:val="24"/>
              </w:rPr>
              <w:t>2、驱动系统要求</w:t>
            </w:r>
          </w:p>
          <w:p w:rsidR="00284B83" w:rsidRDefault="00284B83" w:rsidP="001700F4">
            <w:pPr>
              <w:rPr>
                <w:rFonts w:ascii="宋体" w:hAnsi="宋体" w:cs="宋体" w:hint="eastAsia"/>
                <w:bCs/>
                <w:color w:val="000000"/>
                <w:sz w:val="24"/>
              </w:rPr>
            </w:pPr>
            <w:r>
              <w:rPr>
                <w:rFonts w:ascii="宋体" w:hAnsi="宋体" w:cs="宋体" w:hint="eastAsia"/>
                <w:bCs/>
                <w:color w:val="000000"/>
                <w:sz w:val="24"/>
              </w:rPr>
              <w:t>（1）为方便教学及科研，采用可插拔更换的2块伺服驱动器模块。驱动器直接插在底板上，方便更换；</w:t>
            </w:r>
          </w:p>
          <w:p w:rsidR="00284B83" w:rsidRDefault="00284B83" w:rsidP="001700F4">
            <w:pPr>
              <w:rPr>
                <w:rFonts w:ascii="宋体" w:hAnsi="宋体" w:cs="宋体" w:hint="eastAsia"/>
                <w:bCs/>
                <w:color w:val="000000"/>
                <w:sz w:val="24"/>
              </w:rPr>
            </w:pPr>
            <w:r>
              <w:rPr>
                <w:rFonts w:ascii="宋体" w:hAnsi="宋体" w:cs="宋体" w:hint="eastAsia"/>
                <w:bCs/>
                <w:color w:val="000000"/>
                <w:sz w:val="24"/>
              </w:rPr>
              <w:t>（2）驱动芯片采用IRS2103STRPBF及以上型号驱动芯片；</w:t>
            </w:r>
          </w:p>
          <w:p w:rsidR="00284B83" w:rsidRDefault="00284B83" w:rsidP="001700F4">
            <w:pPr>
              <w:rPr>
                <w:rFonts w:ascii="宋体" w:hAnsi="宋体" w:cs="宋体" w:hint="eastAsia"/>
                <w:bCs/>
                <w:color w:val="000000"/>
                <w:sz w:val="24"/>
              </w:rPr>
            </w:pPr>
            <w:r>
              <w:rPr>
                <w:rFonts w:ascii="宋体" w:hAnsi="宋体" w:cs="宋体" w:hint="eastAsia"/>
                <w:bCs/>
                <w:color w:val="000000"/>
                <w:sz w:val="24"/>
              </w:rPr>
              <w:t>（3）单个驱动板包含6个MOS管及散热片、3个MOS驱动芯片、3个电流采样芯片。</w:t>
            </w:r>
          </w:p>
          <w:p w:rsidR="00284B83" w:rsidRDefault="00284B83" w:rsidP="001700F4">
            <w:pPr>
              <w:rPr>
                <w:rFonts w:ascii="宋体" w:hAnsi="宋体" w:cs="宋体" w:hint="eastAsia"/>
                <w:bCs/>
                <w:color w:val="000000"/>
                <w:sz w:val="24"/>
              </w:rPr>
            </w:pPr>
            <w:r>
              <w:rPr>
                <w:rFonts w:ascii="宋体" w:hAnsi="宋体" w:cs="宋体" w:hint="eastAsia"/>
                <w:bCs/>
                <w:color w:val="000000"/>
                <w:sz w:val="24"/>
              </w:rPr>
              <w:t>（4）开放驱动器PCB制版图。</w:t>
            </w:r>
          </w:p>
          <w:p w:rsidR="00284B83" w:rsidRDefault="00284B83" w:rsidP="001700F4">
            <w:pPr>
              <w:rPr>
                <w:rFonts w:ascii="宋体" w:hAnsi="宋体" w:cs="宋体" w:hint="eastAsia"/>
                <w:bCs/>
                <w:color w:val="000000"/>
                <w:sz w:val="24"/>
              </w:rPr>
            </w:pPr>
            <w:r>
              <w:rPr>
                <w:rFonts w:ascii="宋体" w:hAnsi="宋体" w:cs="宋体" w:hint="eastAsia"/>
                <w:bCs/>
                <w:color w:val="000000"/>
                <w:sz w:val="24"/>
              </w:rPr>
              <w:t>3、控制箱要求</w:t>
            </w:r>
          </w:p>
          <w:p w:rsidR="00284B83" w:rsidRDefault="00284B83" w:rsidP="001700F4">
            <w:pPr>
              <w:rPr>
                <w:rFonts w:ascii="宋体" w:hAnsi="宋体" w:cs="宋体" w:hint="eastAsia"/>
                <w:bCs/>
                <w:color w:val="000000"/>
                <w:sz w:val="24"/>
              </w:rPr>
            </w:pPr>
            <w:r>
              <w:rPr>
                <w:rFonts w:ascii="宋体" w:hAnsi="宋体" w:cs="宋体" w:hint="eastAsia"/>
                <w:bCs/>
                <w:color w:val="000000"/>
                <w:sz w:val="24"/>
              </w:rPr>
              <w:t>（1）物理尺寸：约为337×300×132mm；</w:t>
            </w:r>
          </w:p>
          <w:p w:rsidR="00284B83" w:rsidRDefault="00284B83" w:rsidP="001700F4">
            <w:pPr>
              <w:rPr>
                <w:rFonts w:ascii="宋体" w:hAnsi="宋体" w:cs="宋体" w:hint="eastAsia"/>
                <w:bCs/>
                <w:color w:val="000000"/>
                <w:sz w:val="24"/>
              </w:rPr>
            </w:pPr>
            <w:r>
              <w:rPr>
                <w:rFonts w:ascii="宋体" w:hAnsi="宋体" w:cs="宋体" w:hint="eastAsia"/>
                <w:bCs/>
                <w:color w:val="000000"/>
                <w:sz w:val="24"/>
              </w:rPr>
              <w:t>（2）为了便于教学和维护，控制箱上侧盖板使用透明亚克力板，方便直观看到电路板。硬件组成电路需采用模块化结构，主控制板、驱动板、电源板、信号接口板与底板通过插针方式安装，方便安装与拆卸。</w:t>
            </w:r>
          </w:p>
          <w:p w:rsidR="00284B83" w:rsidRDefault="00284B83" w:rsidP="001700F4">
            <w:pPr>
              <w:rPr>
                <w:rFonts w:ascii="宋体" w:hAnsi="宋体" w:cs="宋体" w:hint="eastAsia"/>
                <w:bCs/>
                <w:color w:val="000000"/>
                <w:sz w:val="24"/>
              </w:rPr>
            </w:pPr>
            <w:r>
              <w:rPr>
                <w:rFonts w:ascii="宋体" w:hAnsi="宋体" w:cs="宋体" w:hint="eastAsia"/>
                <w:bCs/>
                <w:color w:val="000000"/>
                <w:sz w:val="24"/>
              </w:rPr>
              <w:t>4、驱控系统软件</w:t>
            </w:r>
          </w:p>
          <w:p w:rsidR="00284B83" w:rsidRDefault="00284B83" w:rsidP="001700F4">
            <w:pPr>
              <w:rPr>
                <w:rFonts w:ascii="宋体" w:hAnsi="宋体" w:cs="宋体" w:hint="eastAsia"/>
                <w:bCs/>
                <w:color w:val="000000"/>
                <w:sz w:val="24"/>
              </w:rPr>
            </w:pPr>
            <w:r>
              <w:rPr>
                <w:rFonts w:ascii="宋体" w:hAnsi="宋体" w:cs="宋体" w:hint="eastAsia"/>
                <w:bCs/>
                <w:color w:val="000000"/>
                <w:sz w:val="24"/>
              </w:rPr>
              <w:t>（1）为了方便教学和科研，必须采用先进的基于MBD的开发方式，使用MATLAB/Simulink图形化进行开发，可自动生成C代码；</w:t>
            </w:r>
          </w:p>
          <w:p w:rsidR="00284B83" w:rsidRDefault="00284B83" w:rsidP="001700F4">
            <w:pPr>
              <w:rPr>
                <w:rFonts w:ascii="宋体" w:hAnsi="宋体" w:cs="宋体" w:hint="eastAsia"/>
                <w:bCs/>
                <w:color w:val="000000"/>
                <w:sz w:val="24"/>
              </w:rPr>
            </w:pPr>
            <w:r>
              <w:rPr>
                <w:rFonts w:ascii="宋体" w:hAnsi="宋体" w:cs="宋体" w:hint="eastAsia"/>
                <w:bCs/>
                <w:color w:val="000000"/>
                <w:sz w:val="24"/>
              </w:rPr>
              <w:t>（2）系统需要提供MIL（模型在环仿真）和RCP（快速控制原型开发）的功能；</w:t>
            </w:r>
          </w:p>
          <w:p w:rsidR="00284B83" w:rsidRDefault="00284B83" w:rsidP="001700F4">
            <w:pPr>
              <w:rPr>
                <w:rFonts w:ascii="宋体" w:hAnsi="宋体" w:cs="宋体" w:hint="eastAsia"/>
                <w:bCs/>
                <w:color w:val="000000"/>
                <w:sz w:val="24"/>
              </w:rPr>
            </w:pPr>
            <w:r>
              <w:rPr>
                <w:rFonts w:ascii="宋体" w:hAnsi="宋体" w:cs="宋体" w:hint="eastAsia"/>
                <w:bCs/>
                <w:color w:val="000000"/>
                <w:sz w:val="24"/>
              </w:rPr>
              <w:t>（3）完全开放驱动控制底层代码，包括电流环、速度环和位置环；</w:t>
            </w:r>
          </w:p>
          <w:p w:rsidR="00284B83" w:rsidRDefault="00284B83" w:rsidP="001700F4">
            <w:pPr>
              <w:rPr>
                <w:rFonts w:ascii="宋体" w:hAnsi="宋体" w:cs="宋体" w:hint="eastAsia"/>
                <w:bCs/>
                <w:color w:val="000000"/>
                <w:sz w:val="24"/>
              </w:rPr>
            </w:pPr>
            <w:r>
              <w:rPr>
                <w:rFonts w:ascii="宋体" w:hAnsi="宋体" w:cs="宋体" w:hint="eastAsia"/>
                <w:bCs/>
                <w:color w:val="000000"/>
                <w:sz w:val="24"/>
              </w:rPr>
              <w:lastRenderedPageBreak/>
              <w:t>（4）运行于Windows的操作系统之上，系统支持MATLAB/Simulink软件和软件工具箱；</w:t>
            </w:r>
          </w:p>
          <w:p w:rsidR="00284B83" w:rsidRDefault="00284B83" w:rsidP="001700F4">
            <w:pPr>
              <w:rPr>
                <w:rFonts w:ascii="宋体" w:hAnsi="宋体" w:cs="宋体" w:hint="eastAsia"/>
                <w:bCs/>
                <w:color w:val="000000"/>
                <w:sz w:val="24"/>
              </w:rPr>
            </w:pPr>
            <w:r>
              <w:rPr>
                <w:rFonts w:ascii="宋体" w:hAnsi="宋体" w:cs="宋体" w:hint="eastAsia"/>
                <w:bCs/>
                <w:color w:val="000000"/>
                <w:sz w:val="24"/>
              </w:rPr>
              <w:t>（5）IO模块库：集成于MATLAB/Simulink环境中，提供IO模块的配置；</w:t>
            </w:r>
          </w:p>
          <w:p w:rsidR="00284B83" w:rsidRDefault="00284B83" w:rsidP="001700F4">
            <w:pPr>
              <w:rPr>
                <w:rFonts w:ascii="宋体" w:hAnsi="宋体" w:cs="宋体" w:hint="eastAsia"/>
                <w:bCs/>
                <w:color w:val="000000"/>
                <w:sz w:val="24"/>
              </w:rPr>
            </w:pPr>
            <w:r>
              <w:rPr>
                <w:rFonts w:ascii="宋体" w:hAnsi="宋体" w:cs="宋体" w:hint="eastAsia"/>
                <w:bCs/>
                <w:color w:val="000000"/>
                <w:sz w:val="24"/>
              </w:rPr>
              <w:t>（6）提供包含各个模块的C代码工程软件包：sci_echoback，spi_loopback，xintf_run_from，gpio_toggle，eqep_freqcal，epwm_up_aq，ecap_apwm，ecan_a_to_b_xmit，adc_soc，cpu_timer，fpu_software，i2c_eeprom，watchdog；</w:t>
            </w:r>
          </w:p>
          <w:p w:rsidR="00284B83" w:rsidRDefault="00284B83" w:rsidP="001700F4">
            <w:pPr>
              <w:rPr>
                <w:rFonts w:ascii="宋体" w:hAnsi="宋体" w:cs="宋体" w:hint="eastAsia"/>
                <w:bCs/>
                <w:color w:val="000000"/>
                <w:sz w:val="24"/>
              </w:rPr>
            </w:pPr>
            <w:r>
              <w:rPr>
                <w:rFonts w:ascii="宋体" w:hAnsi="宋体" w:cs="宋体" w:hint="eastAsia"/>
                <w:bCs/>
                <w:color w:val="000000"/>
                <w:sz w:val="24"/>
              </w:rPr>
              <w:t>（7）具有过压、欠压、过流保护等模块；</w:t>
            </w:r>
          </w:p>
          <w:p w:rsidR="00284B83" w:rsidRDefault="00284B83" w:rsidP="001700F4">
            <w:pPr>
              <w:rPr>
                <w:rFonts w:ascii="宋体" w:hAnsi="宋体" w:cs="宋体" w:hint="eastAsia"/>
                <w:bCs/>
                <w:color w:val="000000"/>
                <w:sz w:val="24"/>
              </w:rPr>
            </w:pPr>
            <w:r>
              <w:rPr>
                <w:rFonts w:ascii="宋体" w:hAnsi="宋体" w:cs="宋体" w:hint="eastAsia"/>
                <w:bCs/>
                <w:color w:val="000000"/>
                <w:sz w:val="24"/>
              </w:rPr>
              <w:t>（8）实时代码生成组件TI Target：集成于MATLAB/Simulink环境中，实现由MATLAB/Simulink模型自动生成TI DSP目标代码；</w:t>
            </w:r>
          </w:p>
          <w:p w:rsidR="00284B83" w:rsidRDefault="00284B83" w:rsidP="001700F4">
            <w:pPr>
              <w:rPr>
                <w:rFonts w:ascii="宋体" w:hAnsi="宋体" w:cs="宋体" w:hint="eastAsia"/>
                <w:bCs/>
                <w:color w:val="000000"/>
                <w:sz w:val="24"/>
              </w:rPr>
            </w:pPr>
            <w:r>
              <w:rPr>
                <w:rFonts w:ascii="宋体" w:hAnsi="宋体" w:cs="宋体" w:hint="eastAsia"/>
                <w:bCs/>
                <w:color w:val="000000"/>
                <w:sz w:val="24"/>
              </w:rPr>
              <w:t>（9）提供直流有刷电机 StartUpSpeedRegulationDCM 驱动算法模型；提供三相异步电机 IM_Voltage 与 PMSMlq_ref 算法；提供三相异步电机 Send_GUIdata 与其 PID 算法；提供三相异步电机 Speed Calculator 算法；</w:t>
            </w:r>
          </w:p>
          <w:p w:rsidR="00284B83" w:rsidRDefault="00284B83" w:rsidP="001700F4">
            <w:pPr>
              <w:rPr>
                <w:rFonts w:ascii="宋体" w:hAnsi="宋体" w:cs="宋体" w:hint="eastAsia"/>
                <w:bCs/>
                <w:color w:val="000000"/>
                <w:sz w:val="24"/>
              </w:rPr>
            </w:pPr>
            <w:r>
              <w:rPr>
                <w:rFonts w:ascii="宋体" w:hAnsi="宋体" w:cs="宋体" w:hint="eastAsia"/>
                <w:bCs/>
                <w:color w:val="000000"/>
                <w:sz w:val="24"/>
              </w:rPr>
              <w:t>（10）提供基于SM、ADRC、Invance_POSITION_Control的速度闭环算法程序；</w:t>
            </w:r>
          </w:p>
          <w:p w:rsidR="00284B83" w:rsidRDefault="00284B83" w:rsidP="001700F4">
            <w:pPr>
              <w:rPr>
                <w:rFonts w:ascii="宋体" w:hAnsi="宋体" w:cs="宋体" w:hint="eastAsia"/>
                <w:bCs/>
                <w:color w:val="000000"/>
                <w:sz w:val="24"/>
              </w:rPr>
            </w:pPr>
            <w:r>
              <w:rPr>
                <w:rFonts w:ascii="宋体" w:hAnsi="宋体" w:cs="宋体" w:hint="eastAsia"/>
                <w:bCs/>
                <w:color w:val="000000"/>
                <w:sz w:val="24"/>
              </w:rPr>
              <w:t>5、人机交互软件要求</w:t>
            </w:r>
          </w:p>
          <w:p w:rsidR="00284B83" w:rsidRDefault="00284B83" w:rsidP="001700F4">
            <w:pPr>
              <w:rPr>
                <w:rFonts w:ascii="宋体" w:hAnsi="宋体" w:cs="宋体" w:hint="eastAsia"/>
                <w:bCs/>
                <w:color w:val="000000"/>
                <w:sz w:val="24"/>
              </w:rPr>
            </w:pPr>
            <w:r>
              <w:rPr>
                <w:rFonts w:ascii="宋体" w:hAnsi="宋体" w:cs="宋体" w:hint="eastAsia"/>
                <w:bCs/>
                <w:color w:val="000000"/>
                <w:sz w:val="24"/>
              </w:rPr>
              <w:t>（1）采用集成化设计，可直接在软件界面进行产品选择和实验选择；</w:t>
            </w:r>
          </w:p>
          <w:p w:rsidR="00284B83" w:rsidRDefault="00284B83" w:rsidP="001700F4">
            <w:pPr>
              <w:rPr>
                <w:rFonts w:ascii="宋体" w:hAnsi="宋体" w:cs="宋体" w:hint="eastAsia"/>
                <w:bCs/>
                <w:color w:val="000000"/>
                <w:sz w:val="24"/>
              </w:rPr>
            </w:pPr>
            <w:r>
              <w:rPr>
                <w:rFonts w:ascii="宋体" w:hAnsi="宋体" w:cs="宋体" w:hint="eastAsia"/>
                <w:bCs/>
                <w:color w:val="000000"/>
                <w:sz w:val="24"/>
              </w:rPr>
              <w:t>（2）能在同一屏幕显示4个波形窗口，支持窗口布局操作；</w:t>
            </w:r>
          </w:p>
          <w:p w:rsidR="00284B83" w:rsidRDefault="00284B83" w:rsidP="001700F4">
            <w:pPr>
              <w:rPr>
                <w:rFonts w:ascii="宋体" w:hAnsi="宋体" w:cs="宋体" w:hint="eastAsia"/>
                <w:bCs/>
                <w:color w:val="000000"/>
                <w:sz w:val="24"/>
              </w:rPr>
            </w:pPr>
            <w:r>
              <w:rPr>
                <w:rFonts w:ascii="宋体" w:hAnsi="宋体" w:cs="宋体" w:hint="eastAsia"/>
                <w:bCs/>
                <w:color w:val="000000"/>
                <w:sz w:val="24"/>
              </w:rPr>
              <w:t>（3）支持任意不少于8个Simulink程序中的变量的实时波形及文本显示，能实时保存及回显。支持运行状态及故障状态显示；</w:t>
            </w:r>
          </w:p>
          <w:p w:rsidR="00284B83" w:rsidRDefault="00284B83" w:rsidP="001700F4">
            <w:pPr>
              <w:rPr>
                <w:rFonts w:ascii="宋体" w:hAnsi="宋体" w:cs="宋体" w:hint="eastAsia"/>
                <w:bCs/>
                <w:color w:val="000000"/>
                <w:sz w:val="24"/>
              </w:rPr>
            </w:pPr>
            <w:r>
              <w:rPr>
                <w:rFonts w:ascii="宋体" w:hAnsi="宋体" w:cs="宋体" w:hint="eastAsia"/>
                <w:bCs/>
                <w:color w:val="000000"/>
                <w:sz w:val="24"/>
              </w:rPr>
              <w:t>（4）支持任意不少于8个Simulink程序中的变量的实时修改；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B83" w:rsidRDefault="00284B83" w:rsidP="001700F4">
            <w:pPr>
              <w:spacing w:line="240" w:lineRule="atLeas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lastRenderedPageBreak/>
              <w:t>6</w:t>
            </w:r>
          </w:p>
        </w:tc>
      </w:tr>
      <w:tr w:rsidR="00284B83" w:rsidTr="00284B83">
        <w:trPr>
          <w:trHeight w:val="69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B83" w:rsidRDefault="00284B83" w:rsidP="001700F4">
            <w:pPr>
              <w:jc w:val="center"/>
            </w:pPr>
            <w:r>
              <w:lastRenderedPageBreak/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B83" w:rsidRDefault="00284B83" w:rsidP="001700F4">
            <w:pPr>
              <w:pStyle w:val="a7"/>
              <w:ind w:firstLineChars="0" w:firstLine="0"/>
              <w:jc w:val="center"/>
              <w:rPr>
                <w:rFonts w:ascii="宋体" w:hAnsi="宋体" w:cs="宋体" w:hint="eastAsia"/>
                <w:bCs/>
                <w:color w:val="000000"/>
                <w:sz w:val="24"/>
              </w:rPr>
            </w:pPr>
            <w:r>
              <w:rPr>
                <w:rFonts w:hint="eastAsia"/>
              </w:rPr>
              <w:t>主要性能参数</w:t>
            </w:r>
            <w:r>
              <w:rPr>
                <w:rFonts w:hint="eastAsia"/>
              </w:rPr>
              <w:t>-</w:t>
            </w:r>
            <w:r>
              <w:rPr>
                <w:rFonts w:hint="eastAsia"/>
              </w:rPr>
              <w:t>支持实验内容（必须在同一平台上完成）</w:t>
            </w:r>
          </w:p>
        </w:tc>
        <w:tc>
          <w:tcPr>
            <w:tcW w:w="4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B83" w:rsidRDefault="00284B83" w:rsidP="001700F4">
            <w:pPr>
              <w:pStyle w:val="a7"/>
              <w:ind w:firstLineChars="0" w:firstLine="0"/>
              <w:rPr>
                <w:rFonts w:ascii="宋体" w:hAnsi="宋体" w:cs="宋体" w:hint="eastAsia"/>
                <w:bCs/>
                <w:color w:val="000000"/>
                <w:sz w:val="24"/>
              </w:rPr>
            </w:pPr>
            <w:r>
              <w:rPr>
                <w:rFonts w:ascii="宋体" w:hAnsi="宋体" w:cs="宋体" w:hint="eastAsia"/>
                <w:bCs/>
                <w:color w:val="000000"/>
                <w:sz w:val="24"/>
              </w:rPr>
              <w:t>1、基础外设实验：</w:t>
            </w:r>
          </w:p>
          <w:p w:rsidR="00284B83" w:rsidRDefault="00284B83" w:rsidP="001700F4">
            <w:pPr>
              <w:pStyle w:val="a7"/>
              <w:ind w:firstLineChars="0" w:firstLine="0"/>
              <w:rPr>
                <w:rFonts w:ascii="宋体" w:hAnsi="宋体" w:cs="宋体" w:hint="eastAsia"/>
                <w:bCs/>
                <w:color w:val="000000"/>
                <w:sz w:val="24"/>
              </w:rPr>
            </w:pPr>
            <w:r>
              <w:rPr>
                <w:rFonts w:ascii="宋体" w:hAnsi="宋体" w:cs="宋体" w:hint="eastAsia"/>
                <w:bCs/>
                <w:color w:val="000000"/>
                <w:sz w:val="24"/>
              </w:rPr>
              <w:t>（1）LED实验</w:t>
            </w:r>
          </w:p>
          <w:p w:rsidR="00284B83" w:rsidRDefault="00284B83" w:rsidP="001700F4">
            <w:pPr>
              <w:pStyle w:val="a7"/>
              <w:ind w:firstLineChars="0" w:firstLine="0"/>
              <w:rPr>
                <w:rFonts w:ascii="宋体" w:hAnsi="宋体" w:cs="宋体" w:hint="eastAsia"/>
                <w:bCs/>
                <w:color w:val="000000"/>
                <w:sz w:val="24"/>
              </w:rPr>
            </w:pPr>
            <w:r>
              <w:rPr>
                <w:rFonts w:ascii="宋体" w:hAnsi="宋体" w:cs="宋体" w:hint="eastAsia"/>
                <w:bCs/>
                <w:color w:val="000000"/>
                <w:sz w:val="24"/>
              </w:rPr>
              <w:t>（2）蜂鸣器实验</w:t>
            </w:r>
          </w:p>
          <w:p w:rsidR="00284B83" w:rsidRDefault="00284B83" w:rsidP="001700F4">
            <w:pPr>
              <w:pStyle w:val="a7"/>
              <w:ind w:firstLineChars="0" w:firstLine="0"/>
              <w:rPr>
                <w:rFonts w:ascii="宋体" w:hAnsi="宋体" w:cs="宋体" w:hint="eastAsia"/>
                <w:bCs/>
                <w:color w:val="000000"/>
                <w:sz w:val="24"/>
              </w:rPr>
            </w:pPr>
            <w:r>
              <w:rPr>
                <w:rFonts w:ascii="宋体" w:hAnsi="宋体" w:cs="宋体" w:hint="eastAsia"/>
                <w:bCs/>
                <w:color w:val="000000"/>
                <w:sz w:val="24"/>
              </w:rPr>
              <w:t>（3）按键输入实验</w:t>
            </w:r>
          </w:p>
          <w:p w:rsidR="00284B83" w:rsidRDefault="00284B83" w:rsidP="001700F4">
            <w:pPr>
              <w:pStyle w:val="a7"/>
              <w:ind w:firstLineChars="0" w:firstLine="0"/>
              <w:rPr>
                <w:rFonts w:ascii="宋体" w:hAnsi="宋体" w:cs="宋体" w:hint="eastAsia"/>
                <w:bCs/>
                <w:color w:val="000000"/>
                <w:sz w:val="24"/>
              </w:rPr>
            </w:pPr>
            <w:r>
              <w:rPr>
                <w:rFonts w:ascii="宋体" w:hAnsi="宋体" w:cs="宋体" w:hint="eastAsia"/>
                <w:bCs/>
                <w:color w:val="000000"/>
                <w:sz w:val="24"/>
              </w:rPr>
              <w:t>（4）ePWM输出实验</w:t>
            </w:r>
          </w:p>
          <w:p w:rsidR="00284B83" w:rsidRDefault="00284B83" w:rsidP="001700F4">
            <w:pPr>
              <w:pStyle w:val="a7"/>
              <w:ind w:firstLineChars="0" w:firstLine="0"/>
              <w:rPr>
                <w:rFonts w:ascii="宋体" w:hAnsi="宋体" w:cs="宋体" w:hint="eastAsia"/>
                <w:bCs/>
                <w:color w:val="000000"/>
                <w:sz w:val="24"/>
              </w:rPr>
            </w:pPr>
            <w:r>
              <w:rPr>
                <w:rFonts w:ascii="宋体" w:hAnsi="宋体" w:cs="宋体" w:hint="eastAsia"/>
                <w:bCs/>
                <w:color w:val="000000"/>
                <w:sz w:val="24"/>
              </w:rPr>
              <w:lastRenderedPageBreak/>
              <w:t>（5）SCI串口通信实验</w:t>
            </w:r>
          </w:p>
          <w:p w:rsidR="00284B83" w:rsidRDefault="00284B83" w:rsidP="001700F4">
            <w:pPr>
              <w:pStyle w:val="a7"/>
              <w:ind w:firstLineChars="0" w:firstLine="0"/>
              <w:rPr>
                <w:rFonts w:ascii="宋体" w:hAnsi="宋体" w:cs="宋体" w:hint="eastAsia"/>
                <w:bCs/>
                <w:color w:val="000000"/>
                <w:sz w:val="24"/>
              </w:rPr>
            </w:pPr>
            <w:r>
              <w:rPr>
                <w:rFonts w:ascii="宋体" w:hAnsi="宋体" w:cs="宋体" w:hint="eastAsia"/>
                <w:bCs/>
                <w:color w:val="000000"/>
                <w:sz w:val="24"/>
              </w:rPr>
              <w:t>（6）编码器数据采集实验</w:t>
            </w:r>
          </w:p>
          <w:p w:rsidR="00284B83" w:rsidRDefault="00284B83" w:rsidP="001700F4">
            <w:pPr>
              <w:pStyle w:val="a7"/>
              <w:ind w:firstLineChars="0" w:firstLine="0"/>
              <w:rPr>
                <w:rFonts w:ascii="宋体" w:hAnsi="宋体" w:cs="宋体" w:hint="eastAsia"/>
                <w:bCs/>
                <w:color w:val="000000"/>
                <w:sz w:val="24"/>
              </w:rPr>
            </w:pPr>
            <w:r>
              <w:rPr>
                <w:rFonts w:ascii="宋体" w:hAnsi="宋体" w:cs="宋体" w:hint="eastAsia"/>
                <w:bCs/>
                <w:color w:val="000000"/>
                <w:sz w:val="24"/>
              </w:rPr>
              <w:t>（7）扭矩传感器数据采集实验</w:t>
            </w:r>
          </w:p>
          <w:p w:rsidR="00284B83" w:rsidRDefault="00284B83" w:rsidP="001700F4">
            <w:pPr>
              <w:pStyle w:val="a7"/>
              <w:ind w:firstLineChars="0" w:firstLine="0"/>
              <w:rPr>
                <w:rFonts w:ascii="宋体" w:hAnsi="宋体" w:cs="宋体" w:hint="eastAsia"/>
                <w:bCs/>
                <w:color w:val="000000"/>
                <w:sz w:val="24"/>
              </w:rPr>
            </w:pPr>
            <w:r>
              <w:rPr>
                <w:rFonts w:ascii="宋体" w:hAnsi="宋体" w:cs="宋体" w:hint="eastAsia"/>
                <w:bCs/>
                <w:color w:val="000000"/>
                <w:sz w:val="24"/>
              </w:rPr>
              <w:t>2、电机及电力拖动实验：</w:t>
            </w:r>
          </w:p>
          <w:p w:rsidR="00284B83" w:rsidRDefault="00284B83" w:rsidP="001700F4">
            <w:pPr>
              <w:pStyle w:val="a7"/>
              <w:ind w:firstLineChars="0" w:firstLine="0"/>
              <w:rPr>
                <w:rFonts w:ascii="宋体" w:hAnsi="宋体" w:cs="宋体" w:hint="eastAsia"/>
                <w:bCs/>
                <w:color w:val="000000"/>
                <w:sz w:val="24"/>
              </w:rPr>
            </w:pPr>
            <w:r>
              <w:rPr>
                <w:rFonts w:ascii="宋体" w:hAnsi="宋体" w:cs="宋体" w:hint="eastAsia"/>
                <w:bCs/>
                <w:color w:val="000000"/>
                <w:sz w:val="24"/>
              </w:rPr>
              <w:t>（1）直流有刷电机启动与调速实验</w:t>
            </w:r>
          </w:p>
          <w:p w:rsidR="00284B83" w:rsidRDefault="00284B83" w:rsidP="001700F4">
            <w:pPr>
              <w:pStyle w:val="a7"/>
              <w:ind w:firstLineChars="0" w:firstLine="0"/>
              <w:rPr>
                <w:rFonts w:ascii="宋体" w:hAnsi="宋体" w:cs="宋体" w:hint="eastAsia"/>
                <w:bCs/>
                <w:color w:val="000000"/>
                <w:sz w:val="24"/>
              </w:rPr>
            </w:pPr>
            <w:r>
              <w:rPr>
                <w:rFonts w:ascii="宋体" w:hAnsi="宋体" w:cs="宋体" w:hint="eastAsia"/>
                <w:bCs/>
                <w:color w:val="000000"/>
                <w:sz w:val="24"/>
              </w:rPr>
              <w:t>（2）直流有刷电机机械特性实验</w:t>
            </w:r>
          </w:p>
          <w:p w:rsidR="00284B83" w:rsidRDefault="00284B83" w:rsidP="001700F4">
            <w:pPr>
              <w:pStyle w:val="a7"/>
              <w:ind w:firstLineChars="0" w:firstLine="0"/>
              <w:rPr>
                <w:rFonts w:ascii="宋体" w:hAnsi="宋体" w:cs="宋体" w:hint="eastAsia"/>
                <w:bCs/>
                <w:color w:val="000000"/>
                <w:sz w:val="24"/>
              </w:rPr>
            </w:pPr>
            <w:r>
              <w:rPr>
                <w:rFonts w:ascii="宋体" w:hAnsi="宋体" w:cs="宋体" w:hint="eastAsia"/>
                <w:bCs/>
                <w:color w:val="000000"/>
                <w:sz w:val="24"/>
              </w:rPr>
              <w:t>（3）永磁同步电机启动与调速实验</w:t>
            </w:r>
          </w:p>
          <w:p w:rsidR="00284B83" w:rsidRDefault="00284B83" w:rsidP="001700F4">
            <w:pPr>
              <w:pStyle w:val="a7"/>
              <w:ind w:firstLineChars="0" w:firstLine="0"/>
              <w:rPr>
                <w:rFonts w:ascii="宋体" w:hAnsi="宋体" w:cs="宋体" w:hint="eastAsia"/>
                <w:bCs/>
                <w:color w:val="000000"/>
                <w:sz w:val="24"/>
              </w:rPr>
            </w:pPr>
            <w:r>
              <w:rPr>
                <w:rFonts w:ascii="宋体" w:hAnsi="宋体" w:cs="宋体" w:hint="eastAsia"/>
                <w:bCs/>
                <w:color w:val="000000"/>
                <w:sz w:val="24"/>
              </w:rPr>
              <w:t>（4）永磁同步电机机械特性实验</w:t>
            </w:r>
          </w:p>
          <w:p w:rsidR="00284B83" w:rsidRDefault="00284B83" w:rsidP="001700F4">
            <w:pPr>
              <w:pStyle w:val="a7"/>
              <w:ind w:firstLineChars="0" w:firstLine="0"/>
              <w:rPr>
                <w:rFonts w:ascii="宋体" w:hAnsi="宋体" w:cs="宋体" w:hint="eastAsia"/>
                <w:bCs/>
                <w:color w:val="000000"/>
                <w:sz w:val="24"/>
              </w:rPr>
            </w:pPr>
            <w:r>
              <w:rPr>
                <w:rFonts w:ascii="宋体" w:hAnsi="宋体" w:cs="宋体" w:hint="eastAsia"/>
                <w:bCs/>
                <w:color w:val="000000"/>
                <w:sz w:val="24"/>
              </w:rPr>
              <w:t>（5）异步电机启动与调速实验</w:t>
            </w:r>
          </w:p>
          <w:p w:rsidR="00284B83" w:rsidRDefault="00284B83" w:rsidP="001700F4">
            <w:pPr>
              <w:pStyle w:val="a7"/>
              <w:ind w:firstLineChars="0" w:firstLine="0"/>
              <w:rPr>
                <w:rFonts w:ascii="宋体" w:hAnsi="宋体" w:cs="宋体" w:hint="eastAsia"/>
                <w:bCs/>
                <w:color w:val="000000"/>
                <w:sz w:val="24"/>
              </w:rPr>
            </w:pPr>
            <w:r>
              <w:rPr>
                <w:rFonts w:ascii="宋体" w:hAnsi="宋体" w:cs="宋体" w:hint="eastAsia"/>
                <w:bCs/>
                <w:color w:val="000000"/>
                <w:sz w:val="24"/>
              </w:rPr>
              <w:t>（6）异步电机机械特性实验</w:t>
            </w:r>
          </w:p>
          <w:p w:rsidR="00284B83" w:rsidRDefault="00284B83" w:rsidP="001700F4">
            <w:pPr>
              <w:pStyle w:val="a7"/>
              <w:ind w:firstLineChars="0" w:firstLine="0"/>
              <w:rPr>
                <w:rFonts w:ascii="宋体" w:hAnsi="宋体" w:cs="宋体" w:hint="eastAsia"/>
                <w:bCs/>
                <w:color w:val="000000"/>
                <w:sz w:val="24"/>
              </w:rPr>
            </w:pPr>
            <w:r>
              <w:rPr>
                <w:rFonts w:ascii="宋体" w:hAnsi="宋体" w:cs="宋体" w:hint="eastAsia"/>
                <w:bCs/>
                <w:color w:val="000000"/>
                <w:sz w:val="24"/>
              </w:rPr>
              <w:t>3、直流有刷电机驱动实验：</w:t>
            </w:r>
          </w:p>
          <w:p w:rsidR="00284B83" w:rsidRDefault="00284B83" w:rsidP="001700F4">
            <w:pPr>
              <w:pStyle w:val="a7"/>
              <w:ind w:firstLineChars="0" w:firstLine="0"/>
              <w:rPr>
                <w:rFonts w:ascii="宋体" w:hAnsi="宋体" w:cs="宋体" w:hint="eastAsia"/>
                <w:bCs/>
                <w:color w:val="000000"/>
                <w:sz w:val="24"/>
              </w:rPr>
            </w:pPr>
            <w:r>
              <w:rPr>
                <w:rFonts w:ascii="宋体" w:hAnsi="宋体" w:cs="宋体" w:hint="eastAsia"/>
                <w:bCs/>
                <w:color w:val="000000"/>
                <w:sz w:val="24"/>
              </w:rPr>
              <w:t>（1）直流有刷电机开环驱动实验</w:t>
            </w:r>
          </w:p>
          <w:p w:rsidR="00284B83" w:rsidRDefault="00284B83" w:rsidP="001700F4">
            <w:pPr>
              <w:pStyle w:val="a7"/>
              <w:ind w:firstLineChars="0" w:firstLine="0"/>
              <w:rPr>
                <w:rFonts w:ascii="宋体" w:hAnsi="宋体" w:cs="宋体" w:hint="eastAsia"/>
                <w:bCs/>
                <w:color w:val="000000"/>
                <w:sz w:val="24"/>
              </w:rPr>
            </w:pPr>
            <w:r>
              <w:rPr>
                <w:rFonts w:ascii="宋体" w:hAnsi="宋体" w:cs="宋体" w:hint="eastAsia"/>
                <w:bCs/>
                <w:color w:val="000000"/>
                <w:sz w:val="24"/>
              </w:rPr>
              <w:t>（2）直流有刷电机电流反馈驱动实验</w:t>
            </w:r>
          </w:p>
          <w:p w:rsidR="00284B83" w:rsidRDefault="00284B83" w:rsidP="001700F4">
            <w:pPr>
              <w:pStyle w:val="a7"/>
              <w:ind w:firstLineChars="0" w:firstLine="0"/>
              <w:rPr>
                <w:rFonts w:ascii="宋体" w:hAnsi="宋体" w:cs="宋体" w:hint="eastAsia"/>
                <w:bCs/>
                <w:color w:val="000000"/>
                <w:sz w:val="24"/>
              </w:rPr>
            </w:pPr>
            <w:r>
              <w:rPr>
                <w:rFonts w:ascii="宋体" w:hAnsi="宋体" w:cs="宋体" w:hint="eastAsia"/>
                <w:bCs/>
                <w:color w:val="000000"/>
                <w:sz w:val="24"/>
              </w:rPr>
              <w:t>（3）直流有刷电机速度反馈驱动实验</w:t>
            </w:r>
          </w:p>
          <w:p w:rsidR="00284B83" w:rsidRDefault="00284B83" w:rsidP="001700F4">
            <w:pPr>
              <w:pStyle w:val="a7"/>
              <w:ind w:firstLineChars="0" w:firstLine="0"/>
              <w:rPr>
                <w:rFonts w:ascii="宋体" w:hAnsi="宋体" w:cs="宋体" w:hint="eastAsia"/>
                <w:bCs/>
                <w:color w:val="000000"/>
                <w:sz w:val="24"/>
              </w:rPr>
            </w:pPr>
            <w:r>
              <w:rPr>
                <w:rFonts w:ascii="宋体" w:hAnsi="宋体" w:cs="宋体" w:hint="eastAsia"/>
                <w:bCs/>
                <w:color w:val="000000"/>
                <w:sz w:val="24"/>
              </w:rPr>
              <w:t>4、永磁同步电机驱动实验：</w:t>
            </w:r>
          </w:p>
          <w:p w:rsidR="00284B83" w:rsidRDefault="00284B83" w:rsidP="001700F4">
            <w:pPr>
              <w:pStyle w:val="a7"/>
              <w:ind w:firstLineChars="0" w:firstLine="0"/>
              <w:rPr>
                <w:rFonts w:ascii="宋体" w:hAnsi="宋体" w:cs="宋体" w:hint="eastAsia"/>
                <w:bCs/>
                <w:color w:val="000000"/>
                <w:sz w:val="24"/>
              </w:rPr>
            </w:pPr>
            <w:r>
              <w:rPr>
                <w:rFonts w:ascii="宋体" w:hAnsi="宋体" w:cs="宋体" w:hint="eastAsia"/>
                <w:bCs/>
                <w:color w:val="000000"/>
                <w:sz w:val="24"/>
              </w:rPr>
              <w:t>（1）永磁同步电机变压调速度实验</w:t>
            </w:r>
          </w:p>
          <w:p w:rsidR="00284B83" w:rsidRDefault="00284B83" w:rsidP="001700F4">
            <w:pPr>
              <w:pStyle w:val="a7"/>
              <w:ind w:firstLineChars="0" w:firstLine="0"/>
              <w:rPr>
                <w:rFonts w:ascii="宋体" w:hAnsi="宋体" w:cs="宋体" w:hint="eastAsia"/>
                <w:bCs/>
                <w:color w:val="000000"/>
                <w:sz w:val="24"/>
              </w:rPr>
            </w:pPr>
            <w:r>
              <w:rPr>
                <w:rFonts w:ascii="宋体" w:hAnsi="宋体" w:cs="宋体" w:hint="eastAsia"/>
                <w:bCs/>
                <w:color w:val="000000"/>
                <w:sz w:val="24"/>
              </w:rPr>
              <w:t>（2）永磁同步电机空载电流闭环实验</w:t>
            </w:r>
          </w:p>
          <w:p w:rsidR="00284B83" w:rsidRDefault="00284B83" w:rsidP="001700F4">
            <w:pPr>
              <w:pStyle w:val="a7"/>
              <w:ind w:firstLineChars="0" w:firstLine="0"/>
              <w:rPr>
                <w:rFonts w:ascii="宋体" w:hAnsi="宋体" w:cs="宋体" w:hint="eastAsia"/>
                <w:bCs/>
                <w:color w:val="000000"/>
                <w:sz w:val="24"/>
              </w:rPr>
            </w:pPr>
            <w:r>
              <w:rPr>
                <w:rFonts w:ascii="宋体" w:hAnsi="宋体" w:cs="宋体" w:hint="eastAsia"/>
                <w:bCs/>
                <w:color w:val="000000"/>
                <w:sz w:val="24"/>
              </w:rPr>
              <w:t>（3）永磁同步电机空载速度闭环实验</w:t>
            </w:r>
          </w:p>
          <w:p w:rsidR="00284B83" w:rsidRDefault="00284B83" w:rsidP="001700F4">
            <w:pPr>
              <w:pStyle w:val="a7"/>
              <w:ind w:firstLineChars="0" w:firstLine="0"/>
              <w:rPr>
                <w:rFonts w:ascii="宋体" w:hAnsi="宋体" w:cs="宋体" w:hint="eastAsia"/>
                <w:bCs/>
                <w:color w:val="000000"/>
                <w:sz w:val="24"/>
              </w:rPr>
            </w:pPr>
            <w:r>
              <w:rPr>
                <w:rFonts w:ascii="宋体" w:hAnsi="宋体" w:cs="宋体" w:hint="eastAsia"/>
                <w:bCs/>
                <w:color w:val="000000"/>
                <w:sz w:val="24"/>
              </w:rPr>
              <w:t>（4）永磁同步电机带负载速度环实验</w:t>
            </w:r>
          </w:p>
          <w:p w:rsidR="00284B83" w:rsidRDefault="00284B83" w:rsidP="001700F4">
            <w:pPr>
              <w:pStyle w:val="a7"/>
              <w:ind w:firstLineChars="0" w:firstLine="0"/>
              <w:rPr>
                <w:rFonts w:ascii="宋体" w:hAnsi="宋体" w:cs="宋体" w:hint="eastAsia"/>
                <w:bCs/>
                <w:color w:val="000000"/>
                <w:sz w:val="24"/>
              </w:rPr>
            </w:pPr>
            <w:r>
              <w:rPr>
                <w:rFonts w:ascii="宋体" w:hAnsi="宋体" w:cs="宋体" w:hint="eastAsia"/>
                <w:bCs/>
                <w:color w:val="000000"/>
                <w:sz w:val="24"/>
              </w:rPr>
              <w:t>（5）永磁同步电机空载位置闭环实验</w:t>
            </w:r>
          </w:p>
          <w:p w:rsidR="00284B83" w:rsidRDefault="00284B83" w:rsidP="001700F4">
            <w:pPr>
              <w:pStyle w:val="a7"/>
              <w:ind w:firstLineChars="0" w:firstLine="0"/>
              <w:rPr>
                <w:rFonts w:ascii="宋体" w:hAnsi="宋体" w:cs="宋体" w:hint="eastAsia"/>
                <w:bCs/>
                <w:color w:val="000000"/>
                <w:sz w:val="24"/>
              </w:rPr>
            </w:pPr>
            <w:r>
              <w:rPr>
                <w:rFonts w:ascii="宋体" w:hAnsi="宋体" w:cs="宋体" w:hint="eastAsia"/>
                <w:bCs/>
                <w:color w:val="000000"/>
                <w:sz w:val="24"/>
              </w:rPr>
              <w:t>5、异步电机驱动实验：</w:t>
            </w:r>
          </w:p>
          <w:p w:rsidR="00284B83" w:rsidRDefault="00284B83" w:rsidP="001700F4">
            <w:pPr>
              <w:pStyle w:val="a7"/>
              <w:ind w:firstLineChars="0" w:firstLine="0"/>
              <w:rPr>
                <w:rFonts w:ascii="宋体" w:hAnsi="宋体" w:cs="宋体" w:hint="eastAsia"/>
                <w:bCs/>
                <w:color w:val="000000"/>
                <w:sz w:val="24"/>
              </w:rPr>
            </w:pPr>
            <w:r>
              <w:rPr>
                <w:rFonts w:ascii="宋体" w:hAnsi="宋体" w:cs="宋体" w:hint="eastAsia"/>
                <w:bCs/>
                <w:color w:val="000000"/>
                <w:sz w:val="24"/>
              </w:rPr>
              <w:t>（1）异步电机SPWM调制变压变频调速实验</w:t>
            </w:r>
          </w:p>
          <w:p w:rsidR="00284B83" w:rsidRDefault="00284B83" w:rsidP="001700F4">
            <w:pPr>
              <w:pStyle w:val="a7"/>
              <w:ind w:firstLineChars="0" w:firstLine="0"/>
              <w:rPr>
                <w:rFonts w:ascii="宋体" w:hAnsi="宋体" w:cs="宋体" w:hint="eastAsia"/>
                <w:bCs/>
                <w:color w:val="000000"/>
                <w:sz w:val="24"/>
              </w:rPr>
            </w:pPr>
            <w:r>
              <w:rPr>
                <w:rFonts w:ascii="宋体" w:hAnsi="宋体" w:cs="宋体" w:hint="eastAsia"/>
                <w:bCs/>
                <w:color w:val="000000"/>
                <w:sz w:val="24"/>
              </w:rPr>
              <w:t>（2）异步电机电流环实验</w:t>
            </w:r>
          </w:p>
          <w:p w:rsidR="00284B83" w:rsidRDefault="00284B83" w:rsidP="001700F4">
            <w:pPr>
              <w:pStyle w:val="a7"/>
              <w:ind w:firstLineChars="0" w:firstLine="0"/>
              <w:rPr>
                <w:rFonts w:ascii="宋体" w:hAnsi="宋体" w:cs="宋体" w:hint="eastAsia"/>
                <w:bCs/>
                <w:color w:val="000000"/>
                <w:sz w:val="24"/>
              </w:rPr>
            </w:pPr>
            <w:r>
              <w:rPr>
                <w:rFonts w:ascii="宋体" w:hAnsi="宋体" w:cs="宋体" w:hint="eastAsia"/>
                <w:bCs/>
                <w:color w:val="000000"/>
                <w:sz w:val="24"/>
              </w:rPr>
              <w:t>（3）异步电机速度电流双闭环实验</w:t>
            </w:r>
          </w:p>
          <w:p w:rsidR="00284B83" w:rsidRDefault="00284B83" w:rsidP="001700F4">
            <w:pPr>
              <w:pStyle w:val="a7"/>
              <w:ind w:firstLineChars="0" w:firstLine="0"/>
              <w:rPr>
                <w:rFonts w:ascii="宋体" w:hAnsi="宋体" w:cs="宋体" w:hint="eastAsia"/>
                <w:bCs/>
                <w:color w:val="000000"/>
                <w:sz w:val="24"/>
              </w:rPr>
            </w:pPr>
            <w:r>
              <w:rPr>
                <w:rFonts w:ascii="宋体" w:hAnsi="宋体" w:cs="宋体" w:hint="eastAsia"/>
                <w:bCs/>
                <w:color w:val="000000"/>
                <w:sz w:val="24"/>
              </w:rPr>
              <w:t>6、直流无刷电机驱动实验：</w:t>
            </w:r>
          </w:p>
          <w:p w:rsidR="00284B83" w:rsidRDefault="00284B83" w:rsidP="001700F4">
            <w:pPr>
              <w:pStyle w:val="a7"/>
              <w:ind w:firstLineChars="0" w:firstLine="0"/>
              <w:rPr>
                <w:rFonts w:ascii="宋体" w:hAnsi="宋体" w:cs="宋体" w:hint="eastAsia"/>
                <w:bCs/>
                <w:color w:val="000000"/>
                <w:sz w:val="24"/>
              </w:rPr>
            </w:pPr>
            <w:r>
              <w:rPr>
                <w:rFonts w:ascii="宋体" w:hAnsi="宋体" w:cs="宋体" w:hint="eastAsia"/>
                <w:bCs/>
                <w:color w:val="000000"/>
                <w:sz w:val="24"/>
              </w:rPr>
              <w:t>（1）直流无刷电机六步换向法实验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B83" w:rsidRDefault="00284B83" w:rsidP="001700F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lastRenderedPageBreak/>
              <w:t>6</w:t>
            </w:r>
          </w:p>
        </w:tc>
      </w:tr>
      <w:tr w:rsidR="00284B83" w:rsidTr="00284B83">
        <w:trPr>
          <w:trHeight w:val="69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B83" w:rsidRDefault="00284B83" w:rsidP="001700F4">
            <w:pPr>
              <w:jc w:val="center"/>
              <w:rPr>
                <w:rFonts w:ascii="宋体" w:hAnsi="宋体" w:cs="宋体" w:hint="eastAsia"/>
                <w:bCs/>
                <w:color w:val="000000"/>
                <w:sz w:val="24"/>
              </w:rPr>
            </w:pPr>
            <w:r>
              <w:lastRenderedPageBreak/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B83" w:rsidRDefault="00284B83" w:rsidP="001700F4">
            <w:pPr>
              <w:pStyle w:val="a7"/>
              <w:ind w:firstLineChars="0" w:firstLine="0"/>
              <w:jc w:val="center"/>
              <w:rPr>
                <w:rFonts w:ascii="宋体" w:hAnsi="宋体" w:cs="宋体" w:hint="eastAsia"/>
                <w:bCs/>
                <w:color w:val="000000"/>
                <w:sz w:val="24"/>
              </w:rPr>
            </w:pPr>
            <w:r>
              <w:rPr>
                <w:rFonts w:hint="eastAsia"/>
              </w:rPr>
              <w:t>主要性能参数</w:t>
            </w:r>
            <w:r>
              <w:rPr>
                <w:rFonts w:hint="eastAsia"/>
              </w:rPr>
              <w:t>-</w:t>
            </w:r>
            <w:r>
              <w:rPr>
                <w:rFonts w:ascii="宋体" w:hAnsi="宋体" w:hint="eastAsia"/>
                <w:szCs w:val="21"/>
              </w:rPr>
              <w:t>一体化关节模组</w:t>
            </w:r>
          </w:p>
        </w:tc>
        <w:tc>
          <w:tcPr>
            <w:tcW w:w="4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B83" w:rsidRDefault="00284B83" w:rsidP="001700F4">
            <w:pPr>
              <w:pStyle w:val="a7"/>
              <w:ind w:firstLineChars="0" w:firstLine="0"/>
              <w:rPr>
                <w:rFonts w:ascii="宋体" w:hAnsi="宋体" w:cs="宋体" w:hint="eastAsia"/>
                <w:bCs/>
                <w:color w:val="000000"/>
                <w:sz w:val="24"/>
              </w:rPr>
            </w:pPr>
            <w:r>
              <w:rPr>
                <w:rFonts w:ascii="宋体" w:hAnsi="宋体" w:cs="宋体" w:hint="eastAsia"/>
                <w:bCs/>
                <w:color w:val="000000"/>
                <w:sz w:val="24"/>
              </w:rPr>
              <w:t>1、关节模组内部包含力矩电机、驱动器、谐波减速器、双编码器。关节模组可以进行自由拆装；</w:t>
            </w:r>
          </w:p>
          <w:p w:rsidR="00284B83" w:rsidRDefault="00284B83" w:rsidP="001700F4">
            <w:pPr>
              <w:pStyle w:val="a7"/>
              <w:ind w:firstLineChars="0" w:firstLine="0"/>
              <w:rPr>
                <w:rFonts w:ascii="宋体" w:hAnsi="宋体" w:cs="宋体" w:hint="eastAsia"/>
                <w:bCs/>
                <w:color w:val="000000"/>
                <w:sz w:val="24"/>
              </w:rPr>
            </w:pPr>
            <w:r>
              <w:rPr>
                <w:rFonts w:ascii="宋体" w:hAnsi="宋体" w:cs="宋体" w:hint="eastAsia"/>
                <w:bCs/>
                <w:color w:val="000000"/>
                <w:sz w:val="24"/>
              </w:rPr>
              <w:t>2、功耗：约为150w；</w:t>
            </w:r>
          </w:p>
          <w:p w:rsidR="00284B83" w:rsidRDefault="00284B83" w:rsidP="001700F4">
            <w:pPr>
              <w:pStyle w:val="a7"/>
              <w:ind w:firstLineChars="0" w:firstLine="0"/>
              <w:rPr>
                <w:rFonts w:ascii="宋体" w:hAnsi="宋体" w:cs="宋体" w:hint="eastAsia"/>
                <w:bCs/>
                <w:color w:val="000000"/>
                <w:sz w:val="24"/>
              </w:rPr>
            </w:pPr>
            <w:r>
              <w:rPr>
                <w:rFonts w:ascii="宋体" w:hAnsi="宋体" w:cs="宋体" w:hint="eastAsia"/>
                <w:bCs/>
                <w:color w:val="000000"/>
                <w:sz w:val="24"/>
              </w:rPr>
              <w:t>3、供电电源：DC 48V；</w:t>
            </w:r>
          </w:p>
          <w:p w:rsidR="00284B83" w:rsidRDefault="00284B83" w:rsidP="001700F4">
            <w:pPr>
              <w:pStyle w:val="a7"/>
              <w:ind w:firstLineChars="0" w:firstLine="0"/>
              <w:rPr>
                <w:rFonts w:ascii="宋体" w:hAnsi="宋体" w:cs="宋体" w:hint="eastAsia"/>
                <w:bCs/>
                <w:color w:val="000000"/>
                <w:sz w:val="24"/>
              </w:rPr>
            </w:pPr>
            <w:r>
              <w:rPr>
                <w:rFonts w:ascii="宋体" w:hAnsi="宋体" w:cs="宋体" w:hint="eastAsia"/>
                <w:bCs/>
                <w:color w:val="000000"/>
                <w:sz w:val="24"/>
              </w:rPr>
              <w:t>4、工作温度：-20℃~50℃；</w:t>
            </w:r>
          </w:p>
          <w:p w:rsidR="00284B83" w:rsidRDefault="00284B83" w:rsidP="001700F4">
            <w:pPr>
              <w:pStyle w:val="a7"/>
              <w:ind w:firstLineChars="0" w:firstLine="0"/>
              <w:rPr>
                <w:rFonts w:ascii="宋体" w:hAnsi="宋体" w:cs="宋体" w:hint="eastAsia"/>
                <w:bCs/>
                <w:color w:val="000000"/>
                <w:sz w:val="24"/>
              </w:rPr>
            </w:pPr>
            <w:r>
              <w:rPr>
                <w:rFonts w:ascii="宋体" w:hAnsi="宋体" w:cs="宋体" w:hint="eastAsia"/>
                <w:bCs/>
                <w:color w:val="000000"/>
                <w:sz w:val="24"/>
              </w:rPr>
              <w:t>5、防护等级：IP54；</w:t>
            </w:r>
          </w:p>
          <w:p w:rsidR="00284B83" w:rsidRDefault="00284B83" w:rsidP="001700F4">
            <w:pPr>
              <w:pStyle w:val="a7"/>
              <w:ind w:firstLineChars="0" w:firstLine="0"/>
              <w:rPr>
                <w:rFonts w:ascii="宋体" w:hAnsi="宋体" w:cs="宋体" w:hint="eastAsia"/>
                <w:bCs/>
                <w:color w:val="000000"/>
                <w:sz w:val="24"/>
              </w:rPr>
            </w:pPr>
            <w:r>
              <w:rPr>
                <w:rFonts w:ascii="宋体" w:hAnsi="宋体" w:cs="宋体" w:hint="eastAsia"/>
                <w:bCs/>
                <w:color w:val="000000"/>
                <w:sz w:val="24"/>
              </w:rPr>
              <w:t>6、通讯协议：CAN；</w:t>
            </w:r>
          </w:p>
          <w:p w:rsidR="00284B83" w:rsidRDefault="00284B83" w:rsidP="001700F4">
            <w:pPr>
              <w:pStyle w:val="a7"/>
              <w:ind w:firstLineChars="0" w:firstLine="0"/>
              <w:rPr>
                <w:rFonts w:ascii="宋体" w:hAnsi="宋体" w:cs="宋体" w:hint="eastAsia"/>
                <w:bCs/>
                <w:color w:val="000000"/>
                <w:sz w:val="24"/>
              </w:rPr>
            </w:pPr>
            <w:r>
              <w:rPr>
                <w:rFonts w:ascii="宋体" w:hAnsi="宋体" w:cs="宋体" w:hint="eastAsia"/>
                <w:bCs/>
                <w:color w:val="000000"/>
                <w:sz w:val="24"/>
              </w:rPr>
              <w:t>7、材料：铝合金；</w:t>
            </w:r>
          </w:p>
          <w:p w:rsidR="00284B83" w:rsidRDefault="00284B83" w:rsidP="001700F4">
            <w:pPr>
              <w:pStyle w:val="a7"/>
              <w:ind w:firstLineChars="0" w:firstLine="0"/>
              <w:rPr>
                <w:rFonts w:ascii="宋体" w:hAnsi="宋体" w:cs="宋体" w:hint="eastAsia"/>
                <w:bCs/>
                <w:color w:val="000000"/>
                <w:sz w:val="24"/>
              </w:rPr>
            </w:pPr>
            <w:r>
              <w:rPr>
                <w:rFonts w:ascii="宋体" w:hAnsi="宋体" w:cs="宋体" w:hint="eastAsia"/>
                <w:bCs/>
                <w:color w:val="000000"/>
                <w:sz w:val="24"/>
              </w:rPr>
              <w:t>8、双编码器指标：反馈方式有单圈17位绝对式磁编码器、20000线增量式光电编码器和HALL。其中绝对式磁编码器采用BISS-C协议；</w:t>
            </w:r>
          </w:p>
          <w:p w:rsidR="00284B83" w:rsidRDefault="00284B83" w:rsidP="001700F4">
            <w:pPr>
              <w:pStyle w:val="a7"/>
              <w:ind w:firstLineChars="0" w:firstLine="0"/>
              <w:rPr>
                <w:rFonts w:ascii="宋体" w:hAnsi="宋体" w:cs="宋体" w:hint="eastAsia"/>
                <w:bCs/>
                <w:color w:val="000000"/>
                <w:sz w:val="24"/>
              </w:rPr>
            </w:pPr>
            <w:r>
              <w:rPr>
                <w:rFonts w:ascii="宋体" w:hAnsi="宋体" w:cs="宋体" w:hint="eastAsia"/>
                <w:bCs/>
                <w:color w:val="000000"/>
                <w:sz w:val="24"/>
              </w:rPr>
              <w:t>9、驱动系统</w:t>
            </w:r>
          </w:p>
          <w:p w:rsidR="00284B83" w:rsidRDefault="00284B83" w:rsidP="001700F4">
            <w:pPr>
              <w:pStyle w:val="a7"/>
              <w:ind w:firstLineChars="0" w:firstLine="0"/>
              <w:rPr>
                <w:rFonts w:ascii="宋体" w:hAnsi="宋体" w:cs="宋体" w:hint="eastAsia"/>
                <w:bCs/>
                <w:color w:val="000000"/>
                <w:sz w:val="24"/>
              </w:rPr>
            </w:pPr>
            <w:r>
              <w:rPr>
                <w:rFonts w:ascii="宋体" w:hAnsi="宋体" w:cs="宋体" w:hint="eastAsia"/>
                <w:bCs/>
                <w:color w:val="000000"/>
                <w:sz w:val="24"/>
              </w:rPr>
              <w:t>（1）处理器：TI TMS320F28069 DSP及以上型号芯片；</w:t>
            </w:r>
          </w:p>
          <w:p w:rsidR="00284B83" w:rsidRDefault="00284B83" w:rsidP="001700F4">
            <w:pPr>
              <w:pStyle w:val="a7"/>
              <w:ind w:firstLineChars="0" w:firstLine="0"/>
              <w:rPr>
                <w:rFonts w:ascii="宋体" w:hAnsi="宋体" w:cs="宋体" w:hint="eastAsia"/>
                <w:bCs/>
                <w:color w:val="000000"/>
                <w:sz w:val="24"/>
              </w:rPr>
            </w:pPr>
            <w:r>
              <w:rPr>
                <w:rFonts w:ascii="宋体" w:hAnsi="宋体" w:cs="宋体" w:hint="eastAsia"/>
                <w:bCs/>
                <w:color w:val="000000"/>
                <w:sz w:val="24"/>
              </w:rPr>
              <w:t>（2）供电电压：24-56VDC （开工电源或</w:t>
            </w:r>
            <w:r>
              <w:rPr>
                <w:rFonts w:ascii="宋体" w:hAnsi="宋体" w:cs="宋体" w:hint="eastAsia"/>
                <w:bCs/>
                <w:color w:val="000000"/>
                <w:sz w:val="24"/>
              </w:rPr>
              <w:lastRenderedPageBreak/>
              <w:t>电池供电）；</w:t>
            </w:r>
          </w:p>
          <w:p w:rsidR="00284B83" w:rsidRDefault="00284B83" w:rsidP="001700F4">
            <w:pPr>
              <w:pStyle w:val="a7"/>
              <w:ind w:firstLineChars="0" w:firstLine="0"/>
              <w:rPr>
                <w:rFonts w:ascii="宋体" w:hAnsi="宋体" w:cs="宋体" w:hint="eastAsia"/>
                <w:bCs/>
                <w:color w:val="000000"/>
                <w:sz w:val="24"/>
              </w:rPr>
            </w:pPr>
            <w:r>
              <w:rPr>
                <w:rFonts w:ascii="宋体" w:hAnsi="宋体" w:cs="宋体" w:hint="eastAsia"/>
                <w:bCs/>
                <w:color w:val="000000"/>
                <w:sz w:val="24"/>
              </w:rPr>
              <w:t>（3）输出电流：额定4A，峰值6A；</w:t>
            </w:r>
          </w:p>
          <w:p w:rsidR="00284B83" w:rsidRDefault="00284B83" w:rsidP="001700F4">
            <w:pPr>
              <w:pStyle w:val="a7"/>
              <w:ind w:firstLineChars="0" w:firstLine="0"/>
              <w:rPr>
                <w:rFonts w:ascii="宋体" w:hAnsi="宋体" w:cs="宋体" w:hint="eastAsia"/>
                <w:bCs/>
                <w:color w:val="000000"/>
                <w:sz w:val="24"/>
              </w:rPr>
            </w:pPr>
            <w:r>
              <w:rPr>
                <w:rFonts w:ascii="宋体" w:hAnsi="宋体" w:cs="宋体" w:hint="eastAsia"/>
                <w:bCs/>
                <w:color w:val="000000"/>
                <w:sz w:val="24"/>
              </w:rPr>
              <w:t>（4）控制方式：串口、CAN总线；</w:t>
            </w:r>
          </w:p>
          <w:p w:rsidR="00284B83" w:rsidRDefault="00284B83" w:rsidP="001700F4">
            <w:pPr>
              <w:pStyle w:val="a7"/>
              <w:ind w:firstLineChars="0" w:firstLine="0"/>
              <w:rPr>
                <w:rFonts w:ascii="宋体" w:hAnsi="宋体" w:cs="宋体" w:hint="eastAsia"/>
                <w:bCs/>
                <w:color w:val="000000"/>
                <w:sz w:val="24"/>
              </w:rPr>
            </w:pPr>
            <w:r>
              <w:rPr>
                <w:rFonts w:ascii="宋体" w:hAnsi="宋体" w:cs="宋体" w:hint="eastAsia"/>
                <w:bCs/>
                <w:color w:val="000000"/>
                <w:sz w:val="24"/>
              </w:rPr>
              <w:t>（5）异常保护程序：具备欠压、过压、过流、堵转、Hall 或编码器异常保护功能及故障报警输出；</w:t>
            </w:r>
          </w:p>
          <w:p w:rsidR="00284B83" w:rsidRDefault="00284B83" w:rsidP="001700F4">
            <w:pPr>
              <w:pStyle w:val="a7"/>
              <w:ind w:firstLineChars="0" w:firstLine="0"/>
              <w:rPr>
                <w:rFonts w:ascii="宋体" w:hAnsi="宋体" w:cs="宋体" w:hint="eastAsia"/>
                <w:bCs/>
                <w:color w:val="000000"/>
                <w:sz w:val="24"/>
              </w:rPr>
            </w:pPr>
            <w:r>
              <w:rPr>
                <w:rFonts w:ascii="宋体" w:hAnsi="宋体" w:cs="宋体" w:hint="eastAsia"/>
                <w:bCs/>
                <w:color w:val="000000"/>
                <w:sz w:val="24"/>
              </w:rPr>
              <w:t>（6）双编码器：反馈方式有单圈17位绝对式磁编码器、20000线增量式光电编码器和HALL传感器，其中绝对式磁编码器采用BISS-C协议；</w:t>
            </w:r>
          </w:p>
          <w:p w:rsidR="00284B83" w:rsidRDefault="00284B83" w:rsidP="001700F4">
            <w:pPr>
              <w:pStyle w:val="a7"/>
              <w:ind w:firstLineChars="0" w:firstLine="0"/>
              <w:rPr>
                <w:rFonts w:ascii="宋体" w:hAnsi="宋体" w:cs="宋体" w:hint="eastAsia"/>
                <w:bCs/>
                <w:color w:val="000000"/>
                <w:sz w:val="24"/>
              </w:rPr>
            </w:pPr>
            <w:r>
              <w:rPr>
                <w:rFonts w:ascii="宋体" w:hAnsi="宋体" w:cs="宋体" w:hint="eastAsia"/>
                <w:bCs/>
                <w:color w:val="000000"/>
                <w:sz w:val="24"/>
              </w:rPr>
              <w:t>（7）冷却方式：自然冷却；</w:t>
            </w:r>
          </w:p>
          <w:p w:rsidR="00284B83" w:rsidRDefault="00284B83" w:rsidP="001700F4">
            <w:pPr>
              <w:pStyle w:val="a7"/>
              <w:ind w:firstLineChars="0" w:firstLine="0"/>
              <w:rPr>
                <w:rFonts w:ascii="宋体" w:hAnsi="宋体" w:cs="宋体" w:hint="eastAsia"/>
                <w:bCs/>
                <w:color w:val="000000"/>
                <w:sz w:val="24"/>
              </w:rPr>
            </w:pPr>
            <w:r>
              <w:rPr>
                <w:rFonts w:ascii="宋体" w:hAnsi="宋体" w:cs="宋体" w:hint="eastAsia"/>
                <w:bCs/>
                <w:color w:val="000000"/>
                <w:sz w:val="24"/>
              </w:rPr>
              <w:t>（8）位置误差控制精度：±20Pulse（80000个脉冲一圈）；</w:t>
            </w:r>
          </w:p>
          <w:p w:rsidR="00284B83" w:rsidRDefault="00284B83" w:rsidP="001700F4">
            <w:pPr>
              <w:pStyle w:val="a7"/>
              <w:ind w:firstLineChars="0" w:firstLine="0"/>
              <w:rPr>
                <w:rFonts w:ascii="宋体" w:hAnsi="宋体" w:cs="宋体" w:hint="eastAsia"/>
                <w:bCs/>
                <w:color w:val="000000"/>
                <w:sz w:val="24"/>
              </w:rPr>
            </w:pPr>
            <w:r>
              <w:rPr>
                <w:rFonts w:ascii="宋体" w:hAnsi="宋体" w:cs="宋体" w:hint="eastAsia"/>
                <w:bCs/>
                <w:color w:val="000000"/>
                <w:sz w:val="24"/>
              </w:rPr>
              <w:t>（9）速度控制精度：±5 rpm@1000RPM（速度闭环模式）；</w:t>
            </w:r>
          </w:p>
          <w:p w:rsidR="00284B83" w:rsidRDefault="00284B83" w:rsidP="001700F4">
            <w:pPr>
              <w:pStyle w:val="a7"/>
              <w:ind w:firstLineChars="0" w:firstLine="0"/>
              <w:rPr>
                <w:rFonts w:ascii="宋体" w:hAnsi="宋体" w:cs="宋体" w:hint="eastAsia"/>
                <w:bCs/>
                <w:color w:val="000000"/>
                <w:sz w:val="24"/>
              </w:rPr>
            </w:pPr>
            <w:r>
              <w:rPr>
                <w:rFonts w:ascii="宋体" w:hAnsi="宋体" w:cs="宋体" w:hint="eastAsia"/>
                <w:bCs/>
                <w:color w:val="000000"/>
                <w:sz w:val="24"/>
              </w:rPr>
              <w:t>（10）使用场合：尽量避免粉尘、油雾及腐蚀性气体；</w:t>
            </w:r>
          </w:p>
          <w:p w:rsidR="00284B83" w:rsidRDefault="00284B83" w:rsidP="001700F4">
            <w:pPr>
              <w:pStyle w:val="a7"/>
              <w:ind w:firstLineChars="0" w:firstLine="0"/>
              <w:rPr>
                <w:rFonts w:ascii="宋体" w:hAnsi="宋体" w:cs="宋体" w:hint="eastAsia"/>
                <w:bCs/>
                <w:color w:val="000000"/>
                <w:sz w:val="24"/>
              </w:rPr>
            </w:pPr>
            <w:r>
              <w:rPr>
                <w:rFonts w:ascii="宋体" w:hAnsi="宋体" w:cs="宋体" w:hint="eastAsia"/>
                <w:bCs/>
                <w:color w:val="000000"/>
                <w:sz w:val="24"/>
              </w:rPr>
              <w:t>（11）工作温度：-10℃~40℃；</w:t>
            </w:r>
          </w:p>
          <w:p w:rsidR="00284B83" w:rsidRDefault="00284B83" w:rsidP="001700F4">
            <w:pPr>
              <w:pStyle w:val="a7"/>
              <w:ind w:firstLineChars="0" w:firstLine="0"/>
              <w:rPr>
                <w:rFonts w:ascii="宋体" w:hAnsi="宋体" w:cs="宋体" w:hint="eastAsia"/>
                <w:bCs/>
                <w:color w:val="000000"/>
                <w:sz w:val="24"/>
              </w:rPr>
            </w:pPr>
            <w:r>
              <w:rPr>
                <w:rFonts w:ascii="宋体" w:hAnsi="宋体" w:cs="宋体" w:hint="eastAsia"/>
                <w:bCs/>
                <w:color w:val="000000"/>
                <w:sz w:val="24"/>
              </w:rPr>
              <w:t>（12）保存温度：-20℃~+80℃；</w:t>
            </w:r>
          </w:p>
          <w:p w:rsidR="00284B83" w:rsidRDefault="00284B83" w:rsidP="001700F4">
            <w:pPr>
              <w:pStyle w:val="a7"/>
              <w:ind w:firstLineChars="0" w:firstLine="0"/>
              <w:rPr>
                <w:rFonts w:ascii="宋体" w:hAnsi="宋体" w:cs="宋体" w:hint="eastAsia"/>
                <w:bCs/>
                <w:color w:val="000000"/>
                <w:sz w:val="24"/>
              </w:rPr>
            </w:pPr>
            <w:r>
              <w:rPr>
                <w:rFonts w:ascii="宋体" w:hAnsi="宋体" w:cs="宋体" w:hint="eastAsia"/>
                <w:bCs/>
                <w:color w:val="000000"/>
                <w:sz w:val="24"/>
              </w:rPr>
              <w:t>（13）工作湿度：40~90%RH；</w:t>
            </w:r>
          </w:p>
          <w:p w:rsidR="00284B83" w:rsidRDefault="00284B83" w:rsidP="001700F4">
            <w:pPr>
              <w:pStyle w:val="a7"/>
              <w:ind w:firstLineChars="0" w:firstLine="0"/>
              <w:rPr>
                <w:rFonts w:ascii="宋体" w:hAnsi="宋体" w:cs="宋体" w:hint="eastAsia"/>
                <w:bCs/>
                <w:color w:val="000000"/>
                <w:sz w:val="24"/>
              </w:rPr>
            </w:pPr>
            <w:r>
              <w:rPr>
                <w:rFonts w:ascii="宋体" w:hAnsi="宋体" w:cs="宋体" w:hint="eastAsia"/>
                <w:bCs/>
                <w:color w:val="000000"/>
                <w:sz w:val="24"/>
              </w:rPr>
              <w:t>（14）伺服驱动软件要求：</w:t>
            </w:r>
          </w:p>
          <w:p w:rsidR="00284B83" w:rsidRDefault="00284B83" w:rsidP="001700F4">
            <w:pPr>
              <w:pStyle w:val="a7"/>
              <w:ind w:firstLineChars="0" w:firstLine="0"/>
              <w:rPr>
                <w:rFonts w:ascii="宋体" w:hAnsi="宋体" w:cs="宋体" w:hint="eastAsia"/>
                <w:bCs/>
                <w:color w:val="000000"/>
                <w:sz w:val="24"/>
              </w:rPr>
            </w:pPr>
            <w:r>
              <w:rPr>
                <w:rFonts w:ascii="宋体" w:hAnsi="宋体" w:cs="宋体" w:hint="eastAsia"/>
                <w:bCs/>
                <w:color w:val="000000"/>
                <w:sz w:val="24"/>
              </w:rPr>
              <w:t>①软件支持串口，能通过串口实现对驱动器的控制；</w:t>
            </w:r>
          </w:p>
          <w:p w:rsidR="00284B83" w:rsidRDefault="00284B83" w:rsidP="001700F4">
            <w:pPr>
              <w:pStyle w:val="a7"/>
              <w:ind w:firstLineChars="0" w:firstLine="0"/>
              <w:rPr>
                <w:rFonts w:ascii="宋体" w:hAnsi="宋体" w:cs="宋体" w:hint="eastAsia"/>
                <w:bCs/>
                <w:color w:val="000000"/>
                <w:sz w:val="24"/>
              </w:rPr>
            </w:pPr>
            <w:r>
              <w:rPr>
                <w:rFonts w:ascii="宋体" w:hAnsi="宋体" w:cs="宋体" w:hint="eastAsia"/>
                <w:bCs/>
                <w:color w:val="000000"/>
                <w:sz w:val="24"/>
              </w:rPr>
              <w:t>②具备FOC磁场定向控制算法软件模块；</w:t>
            </w:r>
          </w:p>
          <w:p w:rsidR="00284B83" w:rsidRDefault="00284B83" w:rsidP="001700F4">
            <w:pPr>
              <w:pStyle w:val="a7"/>
              <w:ind w:firstLineChars="0" w:firstLine="0"/>
              <w:rPr>
                <w:rFonts w:ascii="宋体" w:hAnsi="宋体" w:cs="宋体" w:hint="eastAsia"/>
                <w:bCs/>
                <w:color w:val="000000"/>
                <w:sz w:val="24"/>
              </w:rPr>
            </w:pPr>
            <w:r>
              <w:rPr>
                <w:rFonts w:ascii="宋体" w:hAnsi="宋体" w:cs="宋体" w:hint="eastAsia"/>
                <w:bCs/>
                <w:color w:val="000000"/>
                <w:sz w:val="24"/>
              </w:rPr>
              <w:t>③具备PID算法和电流、速度、位置三闭环算法软件模块；</w:t>
            </w:r>
          </w:p>
          <w:p w:rsidR="00284B83" w:rsidRDefault="00284B83" w:rsidP="001700F4">
            <w:pPr>
              <w:pStyle w:val="a7"/>
              <w:ind w:firstLineChars="0" w:firstLine="0"/>
              <w:rPr>
                <w:rFonts w:ascii="宋体" w:hAnsi="宋体" w:cs="宋体" w:hint="eastAsia"/>
                <w:bCs/>
                <w:color w:val="000000"/>
                <w:sz w:val="24"/>
              </w:rPr>
            </w:pPr>
            <w:r>
              <w:rPr>
                <w:rFonts w:ascii="宋体" w:hAnsi="宋体" w:cs="宋体" w:hint="eastAsia"/>
                <w:bCs/>
                <w:color w:val="000000"/>
                <w:sz w:val="24"/>
              </w:rPr>
              <w:t>④具备速度规划运动控制算法软件模块；</w:t>
            </w:r>
          </w:p>
          <w:p w:rsidR="00284B83" w:rsidRDefault="00284B83" w:rsidP="001700F4">
            <w:pPr>
              <w:pStyle w:val="a7"/>
              <w:ind w:firstLineChars="0" w:firstLine="0"/>
              <w:rPr>
                <w:rFonts w:ascii="宋体" w:hAnsi="宋体" w:cs="宋体" w:hint="eastAsia"/>
                <w:bCs/>
                <w:color w:val="000000"/>
                <w:sz w:val="24"/>
              </w:rPr>
            </w:pPr>
            <w:r>
              <w:rPr>
                <w:rFonts w:ascii="宋体" w:hAnsi="宋体" w:cs="宋体" w:hint="eastAsia"/>
                <w:bCs/>
                <w:color w:val="000000"/>
                <w:sz w:val="24"/>
              </w:rPr>
              <w:t>⑤软件支持电流环、速度环、位置环的工作模式，采用PI三闭环算法，其中电流环的控制频率大于15Khz,速度环的控制频率大于5KHz，位置环的控制精度能达到±20个脉冲；</w:t>
            </w:r>
          </w:p>
          <w:p w:rsidR="00284B83" w:rsidRDefault="00284B83" w:rsidP="001700F4">
            <w:pPr>
              <w:pStyle w:val="a7"/>
              <w:ind w:firstLineChars="0" w:firstLine="0"/>
              <w:rPr>
                <w:rFonts w:ascii="宋体" w:hAnsi="宋体" w:cs="宋体" w:hint="eastAsia"/>
                <w:bCs/>
                <w:color w:val="000000"/>
                <w:sz w:val="24"/>
              </w:rPr>
            </w:pPr>
            <w:r>
              <w:rPr>
                <w:rFonts w:ascii="宋体" w:hAnsi="宋体" w:cs="宋体" w:hint="eastAsia"/>
                <w:bCs/>
                <w:color w:val="000000"/>
                <w:sz w:val="24"/>
              </w:rPr>
              <w:t>⑥位置环需要有电流前馈控制的接口；</w:t>
            </w:r>
          </w:p>
          <w:p w:rsidR="00284B83" w:rsidRDefault="00284B83" w:rsidP="001700F4">
            <w:pPr>
              <w:pStyle w:val="a7"/>
              <w:ind w:firstLineChars="0" w:firstLine="0"/>
              <w:rPr>
                <w:rFonts w:ascii="宋体" w:hAnsi="宋体" w:cs="宋体" w:hint="eastAsia"/>
                <w:bCs/>
                <w:color w:val="000000"/>
                <w:sz w:val="24"/>
              </w:rPr>
            </w:pPr>
            <w:r>
              <w:rPr>
                <w:rFonts w:ascii="宋体" w:hAnsi="宋体" w:cs="宋体" w:hint="eastAsia"/>
                <w:bCs/>
                <w:color w:val="000000"/>
                <w:sz w:val="24"/>
              </w:rPr>
              <w:t>⑦软件需要在MATLAB 2017 或以上版本中的Simulink进行开发；</w:t>
            </w:r>
          </w:p>
          <w:p w:rsidR="00284B83" w:rsidRDefault="00284B83" w:rsidP="001700F4">
            <w:pPr>
              <w:pStyle w:val="a7"/>
              <w:ind w:firstLineChars="0" w:firstLine="0"/>
              <w:rPr>
                <w:rFonts w:ascii="宋体" w:hAnsi="宋体" w:cs="宋体" w:hint="eastAsia"/>
                <w:bCs/>
                <w:color w:val="000000"/>
                <w:sz w:val="24"/>
              </w:rPr>
            </w:pPr>
            <w:r>
              <w:rPr>
                <w:rFonts w:ascii="宋体" w:hAnsi="宋体" w:cs="宋体" w:hint="eastAsia"/>
                <w:bCs/>
                <w:color w:val="000000"/>
                <w:sz w:val="24"/>
              </w:rPr>
              <w:t>⑧具备监控软件，能在线显示至少4通道的波形；底层的PI参数能在线调节和修改，并实时观测控制效果；</w:t>
            </w:r>
          </w:p>
          <w:p w:rsidR="00284B83" w:rsidRDefault="00284B83" w:rsidP="001700F4">
            <w:pPr>
              <w:pStyle w:val="a7"/>
              <w:ind w:firstLineChars="0" w:firstLine="0"/>
              <w:rPr>
                <w:rFonts w:ascii="宋体" w:hAnsi="宋体" w:cs="宋体" w:hint="eastAsia"/>
                <w:bCs/>
                <w:color w:val="000000"/>
                <w:sz w:val="24"/>
              </w:rPr>
            </w:pPr>
            <w:r>
              <w:rPr>
                <w:rFonts w:ascii="宋体" w:hAnsi="宋体" w:cs="宋体" w:hint="eastAsia"/>
                <w:bCs/>
                <w:color w:val="000000"/>
                <w:sz w:val="24"/>
              </w:rPr>
              <w:t xml:space="preserve">⑨提供电机 StartUpSpeedRegulationDCM 驱动算法模型；提供电机 IM_Voltage 与 PMSMlq_ref 算法；提供电机 </w:t>
            </w:r>
            <w:r>
              <w:rPr>
                <w:rFonts w:ascii="宋体" w:hAnsi="宋体" w:cs="宋体" w:hint="eastAsia"/>
                <w:bCs/>
                <w:color w:val="000000"/>
                <w:sz w:val="24"/>
              </w:rPr>
              <w:lastRenderedPageBreak/>
              <w:t>Send_GUIdata 与其 PID 算法；提供电机 Speed Calculator 算法；</w:t>
            </w:r>
          </w:p>
          <w:p w:rsidR="00284B83" w:rsidRDefault="00284B83" w:rsidP="001700F4">
            <w:pPr>
              <w:pStyle w:val="a7"/>
              <w:ind w:firstLineChars="0" w:firstLine="0"/>
              <w:rPr>
                <w:rFonts w:ascii="宋体" w:hAnsi="宋体" w:cs="宋体" w:hint="eastAsia"/>
                <w:bCs/>
                <w:color w:val="000000"/>
                <w:sz w:val="24"/>
              </w:rPr>
            </w:pPr>
            <w:r>
              <w:rPr>
                <w:rFonts w:ascii="宋体" w:hAnsi="宋体" w:cs="宋体" w:hint="eastAsia"/>
                <w:bCs/>
                <w:color w:val="000000"/>
                <w:sz w:val="24"/>
              </w:rPr>
              <w:t>⑩提供基于SM、ADRC、Invance_POSITION_Control的速度闭环算法程序。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B83" w:rsidRDefault="00284B83" w:rsidP="001700F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lastRenderedPageBreak/>
              <w:t>6</w:t>
            </w:r>
          </w:p>
        </w:tc>
      </w:tr>
    </w:tbl>
    <w:p w:rsidR="007C373B" w:rsidRDefault="007C373B"/>
    <w:sectPr w:rsidR="007C373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3398" w:rsidRDefault="00F03398" w:rsidP="00284B83">
      <w:r>
        <w:separator/>
      </w:r>
    </w:p>
  </w:endnote>
  <w:endnote w:type="continuationSeparator" w:id="0">
    <w:p w:rsidR="00F03398" w:rsidRDefault="00F03398" w:rsidP="00284B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3398" w:rsidRDefault="00F03398" w:rsidP="00284B83">
      <w:r>
        <w:separator/>
      </w:r>
    </w:p>
  </w:footnote>
  <w:footnote w:type="continuationSeparator" w:id="0">
    <w:p w:rsidR="00F03398" w:rsidRDefault="00F03398" w:rsidP="00284B8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3387"/>
    <w:rsid w:val="00284B83"/>
    <w:rsid w:val="007C373B"/>
    <w:rsid w:val="00CC3387"/>
    <w:rsid w:val="00F03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B194064-B707-40AE-9EAE-81F35BD8EE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4B83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84B8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284B83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284B83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284B83"/>
    <w:rPr>
      <w:sz w:val="18"/>
      <w:szCs w:val="18"/>
    </w:rPr>
  </w:style>
  <w:style w:type="paragraph" w:styleId="a7">
    <w:name w:val="List Paragraph"/>
    <w:basedOn w:val="a"/>
    <w:uiPriority w:val="34"/>
    <w:qFormat/>
    <w:rsid w:val="00284B83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550</Words>
  <Characters>3139</Characters>
  <Application>Microsoft Office Word</Application>
  <DocSecurity>0</DocSecurity>
  <Lines>26</Lines>
  <Paragraphs>7</Paragraphs>
  <ScaleCrop>false</ScaleCrop>
  <Company/>
  <LinksUpToDate>false</LinksUpToDate>
  <CharactersWithSpaces>3682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鲁上村</dc:creator>
  <cp:keywords/>
  <dc:description/>
  <cp:lastModifiedBy>鲁上村</cp:lastModifiedBy>
  <cp:revision>2</cp:revision>
  <dcterms:created xsi:type="dcterms:W3CDTF">2023-09-08T08:16:00Z</dcterms:created>
  <dcterms:modified xsi:type="dcterms:W3CDTF">2023-09-08T08:16:00Z</dcterms:modified>
</cp:coreProperties>
</file>